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58623" w14:textId="4E96782F" w:rsidR="001438A9" w:rsidRPr="001438A9" w:rsidRDefault="001438A9" w:rsidP="003D2846">
      <w:pPr>
        <w:spacing w:after="0" w:line="480" w:lineRule="auto"/>
        <w:jc w:val="both"/>
        <w:rPr>
          <w:rFonts w:ascii="Times New Roman" w:eastAsia="Times New Roman" w:hAnsi="Times New Roman" w:cs="Times New Roman"/>
          <w:b/>
          <w:bCs/>
          <w:color w:val="0E101A"/>
          <w:sz w:val="32"/>
          <w:szCs w:val="32"/>
          <w:lang w:val="en-US"/>
        </w:rPr>
      </w:pPr>
      <w:r w:rsidRPr="001438A9">
        <w:rPr>
          <w:rFonts w:ascii="Times New Roman" w:eastAsia="Times New Roman" w:hAnsi="Times New Roman" w:cs="Times New Roman"/>
          <w:b/>
          <w:bCs/>
          <w:color w:val="C00000"/>
          <w:sz w:val="32"/>
          <w:szCs w:val="32"/>
          <w:lang w:val="en-US"/>
        </w:rPr>
        <w:t>PLEASE</w:t>
      </w:r>
      <w:r w:rsidRPr="001438A9">
        <w:rPr>
          <w:rFonts w:ascii="Times New Roman" w:eastAsia="Times New Roman" w:hAnsi="Times New Roman" w:cs="Times New Roman"/>
          <w:b/>
          <w:bCs/>
          <w:color w:val="0E101A"/>
          <w:sz w:val="32"/>
          <w:szCs w:val="32"/>
          <w:lang w:val="en-US"/>
        </w:rPr>
        <w:t xml:space="preserve"> </w:t>
      </w:r>
      <w:r w:rsidRPr="001438A9">
        <w:rPr>
          <w:rFonts w:ascii="Times New Roman" w:eastAsia="Times New Roman" w:hAnsi="Times New Roman" w:cs="Times New Roman"/>
          <w:color w:val="C00000"/>
          <w:sz w:val="32"/>
          <w:szCs w:val="32"/>
          <w:u w:val="single"/>
          <w:lang w:val="en-US"/>
        </w:rPr>
        <w:t>(USE IN TEXT CITATION)</w:t>
      </w:r>
      <w:r w:rsidRPr="001438A9">
        <w:rPr>
          <w:rFonts w:ascii="Times New Roman" w:eastAsia="Times New Roman" w:hAnsi="Times New Roman" w:cs="Times New Roman"/>
          <w:color w:val="C00000"/>
          <w:sz w:val="32"/>
          <w:szCs w:val="32"/>
          <w:u w:val="single"/>
          <w:lang w:val="en-US"/>
        </w:rPr>
        <w:t xml:space="preserve"> </w:t>
      </w:r>
      <w:r>
        <w:rPr>
          <w:rFonts w:ascii="Times New Roman" w:eastAsia="Times New Roman" w:hAnsi="Times New Roman" w:cs="Times New Roman"/>
          <w:color w:val="C00000"/>
          <w:sz w:val="32"/>
          <w:szCs w:val="32"/>
          <w:u w:val="single"/>
          <w:lang w:val="en-US"/>
        </w:rPr>
        <w:t>IN</w:t>
      </w:r>
      <w:r w:rsidRPr="001438A9">
        <w:rPr>
          <w:rFonts w:ascii="Times New Roman" w:eastAsia="Times New Roman" w:hAnsi="Times New Roman" w:cs="Times New Roman"/>
          <w:color w:val="C00000"/>
          <w:sz w:val="32"/>
          <w:szCs w:val="32"/>
          <w:u w:val="single"/>
          <w:lang w:val="en-US"/>
        </w:rPr>
        <w:t xml:space="preserve"> EVERY PARAGRAPH </w:t>
      </w:r>
    </w:p>
    <w:p w14:paraId="5A89D883" w14:textId="3CEB90F9"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Australian government and health groups’ multi-pronged strategy to reduce smoking rates</w:t>
      </w:r>
    </w:p>
    <w:p w14:paraId="0F49742A" w14:textId="55DDE6C9" w:rsidR="00042AA1" w:rsidRDefault="00042AA1" w:rsidP="007E6F7A">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Tobacco smoking has been regarded as an epidemic in Australia and other parts of the country. R</w:t>
      </w:r>
      <w:r w:rsidR="00D46530">
        <w:rPr>
          <w:rFonts w:ascii="Times New Roman" w:eastAsia="Times New Roman" w:hAnsi="Times New Roman" w:cs="Times New Roman"/>
          <w:color w:val="0E101A"/>
          <w:sz w:val="24"/>
          <w:szCs w:val="24"/>
          <w:lang w:val="en-US"/>
        </w:rPr>
        <w:t>egardless</w:t>
      </w:r>
      <w:r w:rsidR="003D2846">
        <w:rPr>
          <w:rFonts w:ascii="Times New Roman" w:eastAsia="Times New Roman" w:hAnsi="Times New Roman" w:cs="Times New Roman"/>
          <w:color w:val="0E101A"/>
          <w:sz w:val="24"/>
          <w:szCs w:val="24"/>
          <w:lang w:val="en-US"/>
        </w:rPr>
        <w:t xml:space="preserve"> the measures</w:t>
      </w:r>
      <w:r w:rsidR="003432B1">
        <w:rPr>
          <w:rFonts w:ascii="Times New Roman" w:eastAsia="Times New Roman" w:hAnsi="Times New Roman" w:cs="Times New Roman"/>
          <w:color w:val="0E101A"/>
          <w:sz w:val="24"/>
          <w:szCs w:val="24"/>
          <w:lang w:val="en-US"/>
        </w:rPr>
        <w:t xml:space="preserve"> that</w:t>
      </w:r>
      <w:r w:rsidR="003D2846">
        <w:rPr>
          <w:rFonts w:ascii="Times New Roman" w:eastAsia="Times New Roman" w:hAnsi="Times New Roman" w:cs="Times New Roman"/>
          <w:color w:val="0E101A"/>
          <w:sz w:val="24"/>
          <w:szCs w:val="24"/>
          <w:lang w:val="en-US"/>
        </w:rPr>
        <w:t xml:space="preserve"> taken by the government to regulate the use of tobacco in Australia, people are still dying from tobacco intake. Tobacco affects</w:t>
      </w:r>
      <w:r w:rsidR="00D46530">
        <w:rPr>
          <w:rFonts w:ascii="Times New Roman" w:eastAsia="Times New Roman" w:hAnsi="Times New Roman" w:cs="Times New Roman"/>
          <w:color w:val="0E101A"/>
          <w:sz w:val="24"/>
          <w:szCs w:val="24"/>
          <w:lang w:val="en-US"/>
        </w:rPr>
        <w:t xml:space="preserve"> not only</w:t>
      </w:r>
      <w:r w:rsidR="003D2846">
        <w:rPr>
          <w:rFonts w:ascii="Times New Roman" w:eastAsia="Times New Roman" w:hAnsi="Times New Roman" w:cs="Times New Roman"/>
          <w:color w:val="0E101A"/>
          <w:sz w:val="24"/>
          <w:szCs w:val="24"/>
          <w:lang w:val="en-US"/>
        </w:rPr>
        <w:t xml:space="preserve"> the person consuming it</w:t>
      </w:r>
      <w:r w:rsidR="00282B08">
        <w:rPr>
          <w:rFonts w:ascii="Times New Roman" w:eastAsia="Times New Roman" w:hAnsi="Times New Roman" w:cs="Times New Roman"/>
          <w:color w:val="0E101A"/>
          <w:sz w:val="24"/>
          <w:szCs w:val="24"/>
          <w:lang w:val="en-US"/>
        </w:rPr>
        <w:t>,</w:t>
      </w:r>
      <w:r w:rsidR="003D2846">
        <w:rPr>
          <w:rFonts w:ascii="Times New Roman" w:eastAsia="Times New Roman" w:hAnsi="Times New Roman" w:cs="Times New Roman"/>
          <w:color w:val="0E101A"/>
          <w:sz w:val="24"/>
          <w:szCs w:val="24"/>
          <w:lang w:val="en-US"/>
        </w:rPr>
        <w:t xml:space="preserve"> but also </w:t>
      </w:r>
      <w:r w:rsidR="003432B1">
        <w:rPr>
          <w:rFonts w:ascii="Times New Roman" w:eastAsia="Times New Roman" w:hAnsi="Times New Roman" w:cs="Times New Roman"/>
          <w:color w:val="0E101A"/>
          <w:sz w:val="24"/>
          <w:szCs w:val="24"/>
          <w:lang w:val="en-US"/>
        </w:rPr>
        <w:t>people</w:t>
      </w:r>
      <w:r w:rsidR="003D2846">
        <w:rPr>
          <w:rFonts w:ascii="Times New Roman" w:eastAsia="Times New Roman" w:hAnsi="Times New Roman" w:cs="Times New Roman"/>
          <w:color w:val="0E101A"/>
          <w:sz w:val="24"/>
          <w:szCs w:val="24"/>
          <w:lang w:val="en-US"/>
        </w:rPr>
        <w:t xml:space="preserve"> around that person – called passive smokers. </w:t>
      </w:r>
      <w:r>
        <w:rPr>
          <w:rFonts w:ascii="Times New Roman" w:eastAsia="Times New Roman" w:hAnsi="Times New Roman" w:cs="Times New Roman"/>
          <w:sz w:val="24"/>
          <w:szCs w:val="24"/>
          <w:lang w:val="en-US"/>
        </w:rPr>
        <w:t xml:space="preserve">To reduce externalities such as loss of lives and health complications, the government continues to come up with more controlling measures. </w:t>
      </w:r>
    </w:p>
    <w:p w14:paraId="4C710287" w14:textId="6966D5AF" w:rsidR="003D2846" w:rsidRDefault="00042AA1" w:rsidP="00042AA1">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sz w:val="24"/>
          <w:szCs w:val="24"/>
          <w:lang w:val="en-US"/>
        </w:rPr>
        <w:t xml:space="preserve">To increase the effectives of these controlling tobacco measures, the Australian government established four major objectives; </w:t>
      </w:r>
      <w:r w:rsidR="003D2846">
        <w:rPr>
          <w:rFonts w:ascii="Times New Roman" w:eastAsia="Times New Roman" w:hAnsi="Times New Roman" w:cs="Times New Roman"/>
          <w:color w:val="0E101A"/>
          <w:sz w:val="24"/>
          <w:szCs w:val="24"/>
          <w:lang w:val="en-US"/>
        </w:rPr>
        <w:t>health information awareness, regulation such as taxation, supporting free smoking zones and building coalitions for tobacco control.</w:t>
      </w:r>
      <w:r w:rsidR="00C8787F">
        <w:rPr>
          <w:rFonts w:ascii="Times New Roman" w:eastAsia="Times New Roman" w:hAnsi="Times New Roman" w:cs="Times New Roman"/>
          <w:color w:val="0E101A"/>
          <w:sz w:val="24"/>
          <w:szCs w:val="24"/>
          <w:lang w:val="en-US"/>
        </w:rPr>
        <w:t xml:space="preserve"> </w:t>
      </w:r>
      <w:r w:rsidR="00C8787F">
        <w:t>Some</w:t>
      </w:r>
      <w:r w:rsidR="00C8787F" w:rsidRPr="00C8787F">
        <w:rPr>
          <w:rFonts w:ascii="Times New Roman" w:eastAsia="Times New Roman" w:hAnsi="Times New Roman" w:cs="Times New Roman"/>
          <w:color w:val="0E101A"/>
          <w:sz w:val="24"/>
          <w:szCs w:val="24"/>
          <w:lang w:val="en-US"/>
        </w:rPr>
        <w:t xml:space="preserve"> of these strategies have made it possible to reduce consumption while others had no significant impact</w:t>
      </w:r>
      <w:r w:rsidR="003D2846">
        <w:rPr>
          <w:rFonts w:ascii="Times New Roman" w:eastAsia="Times New Roman" w:hAnsi="Times New Roman" w:cs="Times New Roman"/>
          <w:color w:val="0E101A"/>
          <w:sz w:val="24"/>
          <w:szCs w:val="24"/>
          <w:lang w:val="en-US"/>
        </w:rPr>
        <w:t xml:space="preserve">. </w:t>
      </w:r>
      <w:r w:rsidR="00856C4E">
        <w:rPr>
          <w:rFonts w:ascii="Times New Roman" w:eastAsia="Times New Roman" w:hAnsi="Times New Roman" w:cs="Times New Roman"/>
          <w:color w:val="0E101A"/>
          <w:sz w:val="24"/>
          <w:szCs w:val="24"/>
          <w:lang w:val="en-US"/>
        </w:rPr>
        <w:t xml:space="preserve">However, the government </w:t>
      </w:r>
      <w:r w:rsidR="00856C4E" w:rsidRPr="00042AA1">
        <w:rPr>
          <w:rFonts w:ascii="Times New Roman" w:eastAsia="Times New Roman" w:hAnsi="Times New Roman" w:cs="Times New Roman"/>
          <w:sz w:val="24"/>
          <w:szCs w:val="24"/>
          <w:lang w:val="en-US"/>
        </w:rPr>
        <w:t xml:space="preserve">continues </w:t>
      </w:r>
      <w:r w:rsidRPr="00042AA1">
        <w:rPr>
          <w:rFonts w:ascii="Times New Roman" w:eastAsia="Times New Roman" w:hAnsi="Times New Roman" w:cs="Times New Roman"/>
          <w:sz w:val="24"/>
          <w:szCs w:val="24"/>
          <w:lang w:val="en-US"/>
        </w:rPr>
        <w:t>to increase</w:t>
      </w:r>
      <w:r w:rsidR="00856C4E" w:rsidRPr="00042AA1">
        <w:rPr>
          <w:rFonts w:ascii="Times New Roman" w:eastAsia="Times New Roman" w:hAnsi="Times New Roman" w:cs="Times New Roman"/>
          <w:sz w:val="24"/>
          <w:szCs w:val="24"/>
          <w:lang w:val="en-US"/>
        </w:rPr>
        <w:t xml:space="preserve"> more </w:t>
      </w:r>
      <w:r w:rsidR="00856C4E">
        <w:rPr>
          <w:rFonts w:ascii="Times New Roman" w:eastAsia="Times New Roman" w:hAnsi="Times New Roman" w:cs="Times New Roman"/>
          <w:color w:val="0E101A"/>
          <w:sz w:val="24"/>
          <w:szCs w:val="24"/>
          <w:lang w:val="en-US"/>
        </w:rPr>
        <w:t xml:space="preserve">measures and improving on </w:t>
      </w:r>
      <w:r>
        <w:rPr>
          <w:rFonts w:ascii="Times New Roman" w:eastAsia="Times New Roman" w:hAnsi="Times New Roman" w:cs="Times New Roman"/>
          <w:color w:val="0E101A"/>
          <w:sz w:val="24"/>
          <w:szCs w:val="24"/>
          <w:lang w:val="en-US"/>
        </w:rPr>
        <w:t xml:space="preserve">top of </w:t>
      </w:r>
      <w:r w:rsidR="00856C4E">
        <w:rPr>
          <w:rFonts w:ascii="Times New Roman" w:eastAsia="Times New Roman" w:hAnsi="Times New Roman" w:cs="Times New Roman"/>
          <w:color w:val="0E101A"/>
          <w:sz w:val="24"/>
          <w:szCs w:val="24"/>
          <w:lang w:val="en-US"/>
        </w:rPr>
        <w:t xml:space="preserve">the previous strategies to still </w:t>
      </w:r>
      <w:r w:rsidRPr="00042AA1">
        <w:rPr>
          <w:rFonts w:ascii="Times New Roman" w:eastAsia="Times New Roman" w:hAnsi="Times New Roman" w:cs="Times New Roman"/>
          <w:sz w:val="24"/>
          <w:szCs w:val="24"/>
          <w:lang w:val="en-US"/>
        </w:rPr>
        <w:t>achieve</w:t>
      </w:r>
      <w:r w:rsidR="00856C4E" w:rsidRPr="00042AA1">
        <w:rPr>
          <w:rFonts w:ascii="Times New Roman" w:eastAsia="Times New Roman" w:hAnsi="Times New Roman" w:cs="Times New Roman"/>
          <w:sz w:val="24"/>
          <w:szCs w:val="24"/>
          <w:lang w:val="en-US"/>
        </w:rPr>
        <w:t xml:space="preserve"> the </w:t>
      </w:r>
      <w:r w:rsidR="00856C4E">
        <w:rPr>
          <w:rFonts w:ascii="Times New Roman" w:eastAsia="Times New Roman" w:hAnsi="Times New Roman" w:cs="Times New Roman"/>
          <w:color w:val="0E101A"/>
          <w:sz w:val="24"/>
          <w:szCs w:val="24"/>
          <w:lang w:val="en-US"/>
        </w:rPr>
        <w:t>same goal</w:t>
      </w:r>
      <w:r>
        <w:rPr>
          <w:rFonts w:ascii="Times New Roman" w:eastAsia="Times New Roman" w:hAnsi="Times New Roman" w:cs="Times New Roman"/>
          <w:color w:val="0E101A"/>
          <w:sz w:val="24"/>
          <w:szCs w:val="24"/>
          <w:lang w:val="en-US"/>
        </w:rPr>
        <w:t>s.</w:t>
      </w:r>
    </w:p>
    <w:p w14:paraId="7940FDAC" w14:textId="77777777" w:rsidR="004C59B4" w:rsidRDefault="00042AA1"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E101A"/>
          <w:sz w:val="24"/>
          <w:szCs w:val="24"/>
          <w:lang w:val="en-US"/>
        </w:rPr>
        <w:t>The Australian government developed the</w:t>
      </w:r>
      <w:r w:rsidRPr="00042AA1">
        <w:rPr>
          <w:rFonts w:ascii="Times New Roman" w:eastAsia="Times New Roman" w:hAnsi="Times New Roman" w:cs="Times New Roman"/>
          <w:sz w:val="24"/>
          <w:szCs w:val="24"/>
          <w:lang w:val="en-US"/>
        </w:rPr>
        <w:t xml:space="preserve"> national Tobacco Strategy 2004-2009</w:t>
      </w:r>
      <w:r>
        <w:rPr>
          <w:rFonts w:ascii="Times New Roman" w:eastAsia="Times New Roman" w:hAnsi="Times New Roman" w:cs="Times New Roman"/>
          <w:sz w:val="24"/>
          <w:szCs w:val="24"/>
          <w:lang w:val="en-US"/>
        </w:rPr>
        <w:t xml:space="preserve"> to reduce the demand of tobacco in the state. </w:t>
      </w:r>
      <w:r w:rsidR="00B736D1">
        <w:rPr>
          <w:rFonts w:ascii="Times New Roman" w:eastAsia="Times New Roman" w:hAnsi="Times New Roman" w:cs="Times New Roman"/>
          <w:sz w:val="24"/>
          <w:szCs w:val="24"/>
          <w:lang w:val="en-US"/>
        </w:rPr>
        <w:t xml:space="preserve">The policy focused on reducing health complications and other harms caused by smoking tobacco. The policy promoted messages and texts which </w:t>
      </w:r>
      <w:r w:rsidR="004C59B4">
        <w:rPr>
          <w:rFonts w:ascii="Times New Roman" w:eastAsia="Times New Roman" w:hAnsi="Times New Roman" w:cs="Times New Roman"/>
          <w:sz w:val="24"/>
          <w:szCs w:val="24"/>
          <w:lang w:val="en-US"/>
        </w:rPr>
        <w:t>explained the harmful effects of tobacco and it also advocated a smoke-free zone policy.</w:t>
      </w:r>
    </w:p>
    <w:p w14:paraId="39133E12" w14:textId="78FEB7CB" w:rsidR="004C59B4" w:rsidRDefault="004C59B4"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E101A"/>
          <w:sz w:val="24"/>
          <w:szCs w:val="24"/>
          <w:lang w:val="en-US"/>
        </w:rPr>
        <w:t>The</w:t>
      </w:r>
      <w:r w:rsidRPr="00042AA1">
        <w:rPr>
          <w:rFonts w:ascii="Times New Roman" w:eastAsia="Times New Roman" w:hAnsi="Times New Roman" w:cs="Times New Roman"/>
          <w:sz w:val="24"/>
          <w:szCs w:val="24"/>
          <w:lang w:val="en-US"/>
        </w:rPr>
        <w:t xml:space="preserve"> national Tobacco Strategy 2004-2009</w:t>
      </w:r>
      <w:r>
        <w:rPr>
          <w:rFonts w:ascii="Times New Roman" w:eastAsia="Times New Roman" w:hAnsi="Times New Roman" w:cs="Times New Roman"/>
          <w:sz w:val="24"/>
          <w:szCs w:val="24"/>
          <w:lang w:val="en-US"/>
        </w:rPr>
        <w:t xml:space="preserve"> in collaboration with health ministry, worked to ensure improved treatment of patients with health complications caused by tobacco. Through seminars and educational campaigns, people got educated about healthy lifestyles and young people directed to productive careers. In addition, social distancing was encouraged to reduce the health risks and complications to passive tobacco smokers. The policy focused on using non-</w:t>
      </w:r>
      <w:r>
        <w:rPr>
          <w:rFonts w:ascii="Times New Roman" w:eastAsia="Times New Roman" w:hAnsi="Times New Roman" w:cs="Times New Roman"/>
          <w:sz w:val="24"/>
          <w:szCs w:val="24"/>
          <w:lang w:val="en-US"/>
        </w:rPr>
        <w:lastRenderedPageBreak/>
        <w:t xml:space="preserve">verbal signs for the disadvantaged groups in their educational and advertisement campaigns. The government in support of the policy provides funds for more research on tobacco control.  </w:t>
      </w:r>
    </w:p>
    <w:p w14:paraId="5DFA8049" w14:textId="4D50AB0B" w:rsidR="007B2E16" w:rsidRPr="00B736D1" w:rsidRDefault="004C59B4"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042AA1">
        <w:rPr>
          <w:rFonts w:ascii="Times New Roman" w:eastAsia="Times New Roman" w:hAnsi="Times New Roman" w:cs="Times New Roman"/>
          <w:sz w:val="24"/>
          <w:szCs w:val="24"/>
          <w:lang w:val="en-US"/>
        </w:rPr>
        <w:t xml:space="preserve">As much as the policy seemed effective, the government realized more need </w:t>
      </w:r>
      <w:r w:rsidR="00B736D1">
        <w:rPr>
          <w:rFonts w:ascii="Times New Roman" w:eastAsia="Times New Roman" w:hAnsi="Times New Roman" w:cs="Times New Roman"/>
          <w:sz w:val="24"/>
          <w:szCs w:val="24"/>
          <w:lang w:val="en-US"/>
        </w:rPr>
        <w:t>t</w:t>
      </w:r>
      <w:r w:rsidR="00042AA1">
        <w:rPr>
          <w:rFonts w:ascii="Times New Roman" w:eastAsia="Times New Roman" w:hAnsi="Times New Roman" w:cs="Times New Roman"/>
          <w:sz w:val="24"/>
          <w:szCs w:val="24"/>
          <w:lang w:val="en-US"/>
        </w:rPr>
        <w:t xml:space="preserve">o come up </w:t>
      </w:r>
      <w:r w:rsidR="00B736D1">
        <w:rPr>
          <w:rFonts w:ascii="Times New Roman" w:eastAsia="Times New Roman" w:hAnsi="Times New Roman" w:cs="Times New Roman"/>
          <w:sz w:val="24"/>
          <w:szCs w:val="24"/>
          <w:lang w:val="en-US"/>
        </w:rPr>
        <w:t xml:space="preserve">with another policy of achieving the same objective. </w:t>
      </w:r>
      <w:r w:rsidR="003348CD">
        <w:rPr>
          <w:rFonts w:ascii="Times New Roman" w:eastAsia="Times New Roman" w:hAnsi="Times New Roman" w:cs="Times New Roman"/>
          <w:color w:val="0E101A"/>
          <w:sz w:val="24"/>
          <w:szCs w:val="24"/>
          <w:lang w:val="en-US"/>
        </w:rPr>
        <w:t>T</w:t>
      </w:r>
      <w:r w:rsidR="007B2E16" w:rsidRPr="007B2E16">
        <w:rPr>
          <w:rFonts w:ascii="Times New Roman" w:eastAsia="Times New Roman" w:hAnsi="Times New Roman" w:cs="Times New Roman"/>
          <w:color w:val="0E101A"/>
          <w:sz w:val="24"/>
          <w:szCs w:val="24"/>
          <w:lang w:val="en-US"/>
        </w:rPr>
        <w:t>he rate is rising to become one of the most common health complications factor. As a result, a National Drug Strategy 2010-2015 was developed to reduce harm to the consumers and the surrounding community. The strategy was categorized into three pillars; harm reduction, reduce supply, and reduce demand.</w:t>
      </w:r>
    </w:p>
    <w:p w14:paraId="4EB9B0BE"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44BE439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Impact of the strategies on the consumption of tobacco products and subsequent health outcomes</w:t>
      </w:r>
    </w:p>
    <w:p w14:paraId="72B3DFB1" w14:textId="567859D3" w:rsidR="008C26C0" w:rsidRPr="006146C5" w:rsidRDefault="003D2846" w:rsidP="003D2846">
      <w:pPr>
        <w:spacing w:after="0" w:line="480" w:lineRule="auto"/>
        <w:ind w:firstLine="720"/>
        <w:jc w:val="both"/>
        <w:rPr>
          <w:rFonts w:ascii="Times New Roman" w:eastAsia="Times New Roman" w:hAnsi="Times New Roman" w:cs="Times New Roman"/>
          <w:color w:val="C00000"/>
          <w:sz w:val="24"/>
          <w:szCs w:val="24"/>
          <w:lang w:val="en-US"/>
        </w:rPr>
      </w:pPr>
      <w:r>
        <w:rPr>
          <w:rFonts w:ascii="Times New Roman" w:eastAsia="Times New Roman" w:hAnsi="Times New Roman" w:cs="Times New Roman"/>
          <w:color w:val="0E101A"/>
          <w:sz w:val="24"/>
          <w:szCs w:val="24"/>
          <w:lang w:val="en-US"/>
        </w:rPr>
        <w:t xml:space="preserve">The </w:t>
      </w:r>
      <w:r w:rsidR="008C26C0">
        <w:rPr>
          <w:rFonts w:ascii="Times New Roman" w:eastAsia="Times New Roman" w:hAnsi="Times New Roman" w:cs="Times New Roman"/>
          <w:color w:val="0E101A"/>
          <w:sz w:val="24"/>
          <w:szCs w:val="24"/>
          <w:lang w:val="en-US"/>
        </w:rPr>
        <w:t>N</w:t>
      </w:r>
      <w:r>
        <w:rPr>
          <w:rFonts w:ascii="Times New Roman" w:eastAsia="Times New Roman" w:hAnsi="Times New Roman" w:cs="Times New Roman"/>
          <w:color w:val="0E101A"/>
          <w:sz w:val="24"/>
          <w:szCs w:val="24"/>
          <w:lang w:val="en-US"/>
        </w:rPr>
        <w:t>ational Tobacco Strategy 2004-</w:t>
      </w:r>
      <w:r w:rsidR="008C26C0">
        <w:rPr>
          <w:rFonts w:ascii="Times New Roman" w:eastAsia="Times New Roman" w:hAnsi="Times New Roman" w:cs="Times New Roman"/>
          <w:color w:val="0E101A"/>
          <w:sz w:val="24"/>
          <w:szCs w:val="24"/>
          <w:lang w:val="en-US"/>
        </w:rPr>
        <w:t>2009</w:t>
      </w:r>
      <w:r>
        <w:rPr>
          <w:rFonts w:ascii="Times New Roman" w:eastAsia="Times New Roman" w:hAnsi="Times New Roman" w:cs="Times New Roman"/>
          <w:color w:val="0E101A"/>
          <w:sz w:val="24"/>
          <w:szCs w:val="24"/>
          <w:lang w:val="en-US"/>
        </w:rPr>
        <w:t xml:space="preserve"> impacted the con</w:t>
      </w:r>
      <w:r w:rsidR="008C26C0">
        <w:rPr>
          <w:rFonts w:ascii="Times New Roman" w:eastAsia="Times New Roman" w:hAnsi="Times New Roman" w:cs="Times New Roman"/>
          <w:color w:val="0E101A"/>
          <w:sz w:val="24"/>
          <w:szCs w:val="24"/>
          <w:lang w:val="en-US"/>
        </w:rPr>
        <w:t>sumers and socioeconomic groups</w:t>
      </w:r>
      <w:r>
        <w:rPr>
          <w:rFonts w:ascii="Times New Roman" w:eastAsia="Times New Roman" w:hAnsi="Times New Roman" w:cs="Times New Roman"/>
          <w:color w:val="0E101A"/>
          <w:sz w:val="24"/>
          <w:szCs w:val="24"/>
          <w:lang w:val="en-US"/>
        </w:rPr>
        <w:t xml:space="preserve">. During this time, the effectiveness of the </w:t>
      </w:r>
      <w:r w:rsidRPr="003E5880">
        <w:rPr>
          <w:rFonts w:ascii="Times New Roman" w:eastAsia="Times New Roman" w:hAnsi="Times New Roman" w:cs="Times New Roman"/>
          <w:sz w:val="24"/>
          <w:szCs w:val="24"/>
          <w:lang w:val="en-US"/>
        </w:rPr>
        <w:t xml:space="preserve">strategy </w:t>
      </w:r>
      <w:r w:rsidR="003E5880" w:rsidRPr="003E5880">
        <w:rPr>
          <w:rFonts w:ascii="Times New Roman" w:eastAsia="Times New Roman" w:hAnsi="Times New Roman" w:cs="Times New Roman"/>
          <w:sz w:val="24"/>
          <w:szCs w:val="24"/>
          <w:lang w:val="en-US"/>
        </w:rPr>
        <w:t>was more effective</w:t>
      </w:r>
      <w:r w:rsidR="008C26C0" w:rsidRPr="003E5880">
        <w:rPr>
          <w:rFonts w:ascii="Times New Roman" w:eastAsia="Times New Roman" w:hAnsi="Times New Roman" w:cs="Times New Roman"/>
          <w:sz w:val="24"/>
          <w:szCs w:val="24"/>
          <w:lang w:val="en-US"/>
        </w:rPr>
        <w:t xml:space="preserve"> </w:t>
      </w:r>
      <w:r w:rsidR="008C26C0">
        <w:rPr>
          <w:rFonts w:ascii="Times New Roman" w:eastAsia="Times New Roman" w:hAnsi="Times New Roman" w:cs="Times New Roman"/>
          <w:color w:val="0E101A"/>
          <w:sz w:val="24"/>
          <w:szCs w:val="24"/>
          <w:lang w:val="en-US"/>
        </w:rPr>
        <w:t>since the number</w:t>
      </w:r>
      <w:r>
        <w:rPr>
          <w:rFonts w:ascii="Times New Roman" w:eastAsia="Times New Roman" w:hAnsi="Times New Roman" w:cs="Times New Roman"/>
          <w:color w:val="0E101A"/>
          <w:sz w:val="24"/>
          <w:szCs w:val="24"/>
          <w:lang w:val="en-US"/>
        </w:rPr>
        <w:t xml:space="preserve"> of cases of second –hand </w:t>
      </w:r>
      <w:r w:rsidRPr="003E5880">
        <w:rPr>
          <w:rFonts w:ascii="Times New Roman" w:eastAsia="Times New Roman" w:hAnsi="Times New Roman" w:cs="Times New Roman"/>
          <w:sz w:val="24"/>
          <w:szCs w:val="24"/>
          <w:lang w:val="en-US"/>
        </w:rPr>
        <w:t>smokers</w:t>
      </w:r>
      <w:r w:rsidR="008C26C0" w:rsidRPr="003E5880">
        <w:rPr>
          <w:rFonts w:ascii="Times New Roman" w:eastAsia="Times New Roman" w:hAnsi="Times New Roman" w:cs="Times New Roman"/>
          <w:sz w:val="24"/>
          <w:szCs w:val="24"/>
          <w:lang w:val="en-US"/>
        </w:rPr>
        <w:t xml:space="preserve"> reduced</w:t>
      </w:r>
      <w:r w:rsidRPr="003E5880">
        <w:rPr>
          <w:rFonts w:ascii="Times New Roman" w:eastAsia="Times New Roman" w:hAnsi="Times New Roman" w:cs="Times New Roman"/>
          <w:sz w:val="24"/>
          <w:szCs w:val="24"/>
          <w:lang w:val="en-US"/>
        </w:rPr>
        <w:t xml:space="preserve"> by </w:t>
      </w:r>
      <w:r w:rsidR="008C26C0" w:rsidRPr="003E5880">
        <w:rPr>
          <w:rFonts w:ascii="Times New Roman" w:eastAsia="Times New Roman" w:hAnsi="Times New Roman" w:cs="Times New Roman"/>
          <w:sz w:val="24"/>
          <w:szCs w:val="24"/>
          <w:lang w:val="en-US"/>
        </w:rPr>
        <w:t>decreasing</w:t>
      </w:r>
      <w:r w:rsidRPr="003E5880">
        <w:rPr>
          <w:rFonts w:ascii="Times New Roman" w:eastAsia="Times New Roman" w:hAnsi="Times New Roman" w:cs="Times New Roman"/>
          <w:sz w:val="24"/>
          <w:szCs w:val="24"/>
          <w:lang w:val="en-US"/>
        </w:rPr>
        <w:t xml:space="preserve"> the exposure</w:t>
      </w:r>
      <w:r w:rsidR="008C26C0" w:rsidRPr="003E5880">
        <w:rPr>
          <w:rFonts w:ascii="Times New Roman" w:eastAsia="Times New Roman" w:hAnsi="Times New Roman" w:cs="Times New Roman"/>
          <w:sz w:val="24"/>
          <w:szCs w:val="24"/>
          <w:lang w:val="en-US"/>
        </w:rPr>
        <w:t xml:space="preserve"> risk</w:t>
      </w:r>
      <w:r w:rsidRPr="003E5880">
        <w:rPr>
          <w:rFonts w:ascii="Times New Roman" w:eastAsia="Times New Roman" w:hAnsi="Times New Roman" w:cs="Times New Roman"/>
          <w:sz w:val="24"/>
          <w:szCs w:val="24"/>
          <w:lang w:val="en-US"/>
        </w:rPr>
        <w:t>. </w:t>
      </w:r>
      <w:r w:rsidR="008C26C0" w:rsidRPr="003E5880">
        <w:rPr>
          <w:rFonts w:ascii="Times New Roman" w:eastAsia="Times New Roman" w:hAnsi="Times New Roman" w:cs="Times New Roman"/>
          <w:sz w:val="24"/>
          <w:szCs w:val="24"/>
          <w:lang w:val="en-US"/>
        </w:rPr>
        <w:t xml:space="preserve">Also, the number of </w:t>
      </w:r>
      <w:r w:rsidR="003E5880" w:rsidRPr="003E5880">
        <w:rPr>
          <w:rFonts w:ascii="Times New Roman" w:eastAsia="Times New Roman" w:hAnsi="Times New Roman" w:cs="Times New Roman"/>
          <w:sz w:val="24"/>
          <w:szCs w:val="24"/>
          <w:lang w:val="en-US"/>
        </w:rPr>
        <w:t xml:space="preserve">teenager smokers </w:t>
      </w:r>
      <w:r w:rsidR="008C26C0" w:rsidRPr="003E5880">
        <w:rPr>
          <w:rFonts w:ascii="Times New Roman" w:eastAsia="Times New Roman" w:hAnsi="Times New Roman" w:cs="Times New Roman"/>
          <w:sz w:val="24"/>
          <w:szCs w:val="24"/>
          <w:lang w:val="en-US"/>
        </w:rPr>
        <w:t xml:space="preserve">decreased. </w:t>
      </w:r>
      <w:r w:rsidRPr="003E5880">
        <w:rPr>
          <w:rFonts w:ascii="Times New Roman" w:eastAsia="Times New Roman" w:hAnsi="Times New Roman" w:cs="Times New Roman"/>
          <w:sz w:val="24"/>
          <w:szCs w:val="24"/>
          <w:lang w:val="en-US"/>
        </w:rPr>
        <w:t xml:space="preserve">Other </w:t>
      </w:r>
      <w:r w:rsidR="003E5880" w:rsidRPr="003E5880">
        <w:rPr>
          <w:rFonts w:ascii="Times New Roman" w:eastAsia="Times New Roman" w:hAnsi="Times New Roman" w:cs="Times New Roman"/>
          <w:sz w:val="24"/>
          <w:szCs w:val="24"/>
          <w:lang w:val="en-US"/>
        </w:rPr>
        <w:t>S</w:t>
      </w:r>
      <w:r w:rsidR="008C26C0" w:rsidRPr="003E5880">
        <w:rPr>
          <w:rFonts w:ascii="Times New Roman" w:eastAsia="Times New Roman" w:hAnsi="Times New Roman" w:cs="Times New Roman"/>
          <w:sz w:val="24"/>
          <w:szCs w:val="24"/>
          <w:lang w:val="en-US"/>
        </w:rPr>
        <w:t>tates</w:t>
      </w:r>
      <w:r w:rsidRPr="003E5880">
        <w:rPr>
          <w:rFonts w:ascii="Times New Roman" w:eastAsia="Times New Roman" w:hAnsi="Times New Roman" w:cs="Times New Roman"/>
          <w:sz w:val="24"/>
          <w:szCs w:val="24"/>
          <w:lang w:val="en-US"/>
        </w:rPr>
        <w:t xml:space="preserve"> adopted some of these strategies </w:t>
      </w:r>
      <w:r w:rsidR="003E5880" w:rsidRPr="003E5880">
        <w:rPr>
          <w:rFonts w:ascii="Times New Roman" w:eastAsia="Times New Roman" w:hAnsi="Times New Roman" w:cs="Times New Roman"/>
          <w:sz w:val="24"/>
          <w:szCs w:val="24"/>
          <w:lang w:val="en-US"/>
        </w:rPr>
        <w:t>applied by the Australian government and implemented them.</w:t>
      </w:r>
    </w:p>
    <w:p w14:paraId="4937584D" w14:textId="574E135A"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1438A9">
        <w:rPr>
          <w:rFonts w:ascii="Times New Roman" w:eastAsia="Times New Roman" w:hAnsi="Times New Roman" w:cs="Times New Roman"/>
          <w:color w:val="FF0000"/>
          <w:sz w:val="24"/>
          <w:szCs w:val="24"/>
          <w:lang w:val="en-US"/>
        </w:rPr>
        <w:t xml:space="preserve">To protect the health of children, </w:t>
      </w:r>
      <w:r w:rsidR="008C26C0" w:rsidRPr="001438A9">
        <w:rPr>
          <w:rFonts w:ascii="Times New Roman" w:eastAsia="Times New Roman" w:hAnsi="Times New Roman" w:cs="Times New Roman"/>
          <w:color w:val="FF0000"/>
          <w:sz w:val="24"/>
          <w:szCs w:val="24"/>
          <w:lang w:val="en-US"/>
        </w:rPr>
        <w:t xml:space="preserve">a </w:t>
      </w:r>
      <w:r w:rsidRPr="001438A9">
        <w:rPr>
          <w:rFonts w:ascii="Times New Roman" w:eastAsia="Times New Roman" w:hAnsi="Times New Roman" w:cs="Times New Roman"/>
          <w:color w:val="FF0000"/>
          <w:sz w:val="24"/>
          <w:szCs w:val="24"/>
          <w:lang w:val="en-US"/>
        </w:rPr>
        <w:t xml:space="preserve">smoke-free legislation </w:t>
      </w:r>
      <w:r w:rsidR="008C26C0" w:rsidRPr="001438A9">
        <w:rPr>
          <w:rFonts w:ascii="Times New Roman" w:eastAsia="Times New Roman" w:hAnsi="Times New Roman" w:cs="Times New Roman"/>
          <w:color w:val="FF0000"/>
          <w:sz w:val="24"/>
          <w:szCs w:val="24"/>
          <w:lang w:val="en-US"/>
        </w:rPr>
        <w:t xml:space="preserve">policy </w:t>
      </w:r>
      <w:r w:rsidRPr="001438A9">
        <w:rPr>
          <w:rFonts w:ascii="Times New Roman" w:eastAsia="Times New Roman" w:hAnsi="Times New Roman" w:cs="Times New Roman"/>
          <w:color w:val="FF0000"/>
          <w:sz w:val="24"/>
          <w:szCs w:val="24"/>
          <w:lang w:val="en-US"/>
        </w:rPr>
        <w:t xml:space="preserve">was established which applied </w:t>
      </w:r>
      <w:r w:rsidR="008C26C0" w:rsidRPr="001438A9">
        <w:rPr>
          <w:rFonts w:ascii="Times New Roman" w:eastAsia="Times New Roman" w:hAnsi="Times New Roman" w:cs="Times New Roman"/>
          <w:color w:val="FF0000"/>
          <w:sz w:val="24"/>
          <w:szCs w:val="24"/>
          <w:lang w:val="en-US"/>
        </w:rPr>
        <w:t>in both</w:t>
      </w:r>
      <w:r w:rsidRPr="001438A9">
        <w:rPr>
          <w:rFonts w:ascii="Times New Roman" w:eastAsia="Times New Roman" w:hAnsi="Times New Roman" w:cs="Times New Roman"/>
          <w:color w:val="FF0000"/>
          <w:sz w:val="24"/>
          <w:szCs w:val="24"/>
          <w:lang w:val="en-US"/>
        </w:rPr>
        <w:t xml:space="preserve"> indoor and outdoor places to protect even the general public</w:t>
      </w:r>
      <w:r>
        <w:rPr>
          <w:rFonts w:ascii="Times New Roman" w:eastAsia="Times New Roman" w:hAnsi="Times New Roman" w:cs="Times New Roman"/>
          <w:color w:val="0E101A"/>
          <w:sz w:val="24"/>
          <w:szCs w:val="24"/>
          <w:lang w:val="en-US"/>
        </w:rPr>
        <w:t xml:space="preserve">. In 2007, </w:t>
      </w:r>
      <w:r w:rsidR="003E5880">
        <w:rPr>
          <w:rFonts w:ascii="Times New Roman" w:eastAsia="Times New Roman" w:hAnsi="Times New Roman" w:cs="Times New Roman"/>
          <w:color w:val="0E101A"/>
          <w:sz w:val="24"/>
          <w:szCs w:val="24"/>
          <w:lang w:val="en-US"/>
        </w:rPr>
        <w:t xml:space="preserve">a research done concluded that </w:t>
      </w:r>
      <w:r w:rsidR="003E5880" w:rsidRPr="001438A9">
        <w:rPr>
          <w:rFonts w:ascii="Times New Roman" w:eastAsia="Times New Roman" w:hAnsi="Times New Roman" w:cs="Times New Roman"/>
          <w:color w:val="FF0000"/>
          <w:sz w:val="24"/>
          <w:szCs w:val="24"/>
          <w:lang w:val="en-US"/>
        </w:rPr>
        <w:t>in a family set up, only one member or none would smoke from the house. Most of them smoke outside away from other family members</w:t>
      </w:r>
      <w:r>
        <w:rPr>
          <w:rFonts w:ascii="Times New Roman" w:eastAsia="Times New Roman" w:hAnsi="Times New Roman" w:cs="Times New Roman"/>
          <w:color w:val="0E101A"/>
          <w:sz w:val="24"/>
          <w:szCs w:val="24"/>
          <w:lang w:val="en-US"/>
        </w:rPr>
        <w:t xml:space="preserve">. </w:t>
      </w:r>
      <w:r w:rsidR="008C26C0">
        <w:rPr>
          <w:rFonts w:ascii="Times New Roman" w:eastAsia="Times New Roman" w:hAnsi="Times New Roman" w:cs="Times New Roman"/>
          <w:color w:val="0E101A"/>
          <w:sz w:val="24"/>
          <w:szCs w:val="24"/>
          <w:lang w:val="en-US"/>
        </w:rPr>
        <w:t>In addition</w:t>
      </w:r>
      <w:r>
        <w:rPr>
          <w:rFonts w:ascii="Times New Roman" w:eastAsia="Times New Roman" w:hAnsi="Times New Roman" w:cs="Times New Roman"/>
          <w:color w:val="0E101A"/>
          <w:sz w:val="24"/>
          <w:szCs w:val="24"/>
          <w:lang w:val="en-US"/>
        </w:rPr>
        <w:t xml:space="preserve">, mass media campaigns were used to continue reminding the </w:t>
      </w:r>
      <w:r w:rsidRPr="003E5880">
        <w:rPr>
          <w:rFonts w:ascii="Times New Roman" w:eastAsia="Times New Roman" w:hAnsi="Times New Roman" w:cs="Times New Roman"/>
          <w:sz w:val="24"/>
          <w:szCs w:val="24"/>
          <w:lang w:val="en-US"/>
        </w:rPr>
        <w:t xml:space="preserve">public </w:t>
      </w:r>
      <w:r w:rsidR="003E5880" w:rsidRPr="003E5880">
        <w:rPr>
          <w:rFonts w:ascii="Times New Roman" w:eastAsia="Times New Roman" w:hAnsi="Times New Roman" w:cs="Times New Roman"/>
          <w:sz w:val="24"/>
          <w:szCs w:val="24"/>
          <w:lang w:val="en-US"/>
        </w:rPr>
        <w:t>on the harmful effects of tobacco</w:t>
      </w:r>
      <w:r>
        <w:rPr>
          <w:rFonts w:ascii="Times New Roman" w:eastAsia="Times New Roman" w:hAnsi="Times New Roman" w:cs="Times New Roman"/>
          <w:color w:val="0E101A"/>
          <w:sz w:val="24"/>
          <w:szCs w:val="24"/>
          <w:lang w:val="en-US"/>
        </w:rPr>
        <w:t xml:space="preserve">. </w:t>
      </w:r>
      <w:r w:rsidRPr="003E5880">
        <w:rPr>
          <w:rFonts w:ascii="Times New Roman" w:eastAsia="Times New Roman" w:hAnsi="Times New Roman" w:cs="Times New Roman"/>
          <w:sz w:val="24"/>
          <w:szCs w:val="24"/>
          <w:lang w:val="en-US"/>
        </w:rPr>
        <w:t>Th</w:t>
      </w:r>
      <w:r w:rsidR="003E5880" w:rsidRPr="003E5880">
        <w:rPr>
          <w:rFonts w:ascii="Times New Roman" w:eastAsia="Times New Roman" w:hAnsi="Times New Roman" w:cs="Times New Roman"/>
          <w:sz w:val="24"/>
          <w:szCs w:val="24"/>
          <w:lang w:val="en-US"/>
        </w:rPr>
        <w:t xml:space="preserve">is strategy was one of the most effective to achieving the </w:t>
      </w:r>
      <w:r w:rsidR="008C26C0" w:rsidRPr="003E5880">
        <w:rPr>
          <w:rFonts w:ascii="Times New Roman" w:eastAsia="Times New Roman" w:hAnsi="Times New Roman" w:cs="Times New Roman"/>
          <w:sz w:val="24"/>
          <w:szCs w:val="24"/>
          <w:lang w:val="en-US"/>
        </w:rPr>
        <w:t>objectives of the taken contr</w:t>
      </w:r>
      <w:r w:rsidR="008C26C0">
        <w:rPr>
          <w:rFonts w:ascii="Times New Roman" w:eastAsia="Times New Roman" w:hAnsi="Times New Roman" w:cs="Times New Roman"/>
          <w:color w:val="0E101A"/>
          <w:sz w:val="24"/>
          <w:szCs w:val="24"/>
          <w:lang w:val="en-US"/>
        </w:rPr>
        <w:t xml:space="preserve">ol measures </w:t>
      </w:r>
      <w:r>
        <w:rPr>
          <w:rFonts w:ascii="Times New Roman" w:eastAsia="Times New Roman" w:hAnsi="Times New Roman" w:cs="Times New Roman"/>
          <w:color w:val="0E101A"/>
          <w:sz w:val="24"/>
          <w:szCs w:val="24"/>
          <w:lang w:val="en-US"/>
        </w:rPr>
        <w:t xml:space="preserve">in the state especially banning the </w:t>
      </w:r>
      <w:r w:rsidR="008C26C0">
        <w:rPr>
          <w:rFonts w:ascii="Times New Roman" w:eastAsia="Times New Roman" w:hAnsi="Times New Roman" w:cs="Times New Roman"/>
          <w:color w:val="0E101A"/>
          <w:sz w:val="24"/>
          <w:szCs w:val="24"/>
          <w:lang w:val="en-US"/>
        </w:rPr>
        <w:t xml:space="preserve">smoking </w:t>
      </w:r>
      <w:r>
        <w:rPr>
          <w:rFonts w:ascii="Times New Roman" w:eastAsia="Times New Roman" w:hAnsi="Times New Roman" w:cs="Times New Roman"/>
          <w:color w:val="0E101A"/>
          <w:sz w:val="24"/>
          <w:szCs w:val="24"/>
          <w:lang w:val="en-US"/>
        </w:rPr>
        <w:t>advertisements and enforc</w:t>
      </w:r>
      <w:r w:rsidR="008C26C0">
        <w:rPr>
          <w:rFonts w:ascii="Times New Roman" w:eastAsia="Times New Roman" w:hAnsi="Times New Roman" w:cs="Times New Roman"/>
          <w:color w:val="0E101A"/>
          <w:sz w:val="24"/>
          <w:szCs w:val="24"/>
          <w:lang w:val="en-US"/>
        </w:rPr>
        <w:t>ing</w:t>
      </w:r>
      <w:r>
        <w:rPr>
          <w:rFonts w:ascii="Times New Roman" w:eastAsia="Times New Roman" w:hAnsi="Times New Roman" w:cs="Times New Roman"/>
          <w:color w:val="0E101A"/>
          <w:sz w:val="24"/>
          <w:szCs w:val="24"/>
          <w:lang w:val="en-US"/>
        </w:rPr>
        <w:t xml:space="preserve"> </w:t>
      </w:r>
      <w:r w:rsidR="008C26C0">
        <w:rPr>
          <w:rFonts w:ascii="Times New Roman" w:eastAsia="Times New Roman" w:hAnsi="Times New Roman" w:cs="Times New Roman"/>
          <w:color w:val="0E101A"/>
          <w:sz w:val="24"/>
          <w:szCs w:val="24"/>
          <w:lang w:val="en-US"/>
        </w:rPr>
        <w:t>a ban</w:t>
      </w:r>
      <w:r>
        <w:rPr>
          <w:rFonts w:ascii="Times New Roman" w:eastAsia="Times New Roman" w:hAnsi="Times New Roman" w:cs="Times New Roman"/>
          <w:color w:val="0E101A"/>
          <w:sz w:val="24"/>
          <w:szCs w:val="24"/>
          <w:lang w:val="en-US"/>
        </w:rPr>
        <w:t xml:space="preserve"> to selling tobacco to minors. </w:t>
      </w:r>
    </w:p>
    <w:p w14:paraId="6B4353F1" w14:textId="7549893A"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 xml:space="preserve">In 2004, the government of Australia </w:t>
      </w:r>
      <w:r w:rsidR="003E5880" w:rsidRPr="003E5880">
        <w:rPr>
          <w:rFonts w:ascii="Times New Roman" w:eastAsia="Times New Roman" w:hAnsi="Times New Roman" w:cs="Times New Roman"/>
          <w:sz w:val="24"/>
          <w:szCs w:val="24"/>
          <w:lang w:val="en-US"/>
        </w:rPr>
        <w:t>made a directive for graphic health warnings</w:t>
      </w:r>
      <w:r>
        <w:rPr>
          <w:rFonts w:ascii="Times New Roman" w:eastAsia="Times New Roman" w:hAnsi="Times New Roman" w:cs="Times New Roman"/>
          <w:color w:val="0E101A"/>
          <w:sz w:val="24"/>
          <w:szCs w:val="24"/>
          <w:lang w:val="en-US"/>
        </w:rPr>
        <w:t xml:space="preserve"> on imported tobacco products. A</w:t>
      </w:r>
      <w:r w:rsidRPr="003E5880">
        <w:rPr>
          <w:rFonts w:ascii="Times New Roman" w:eastAsia="Times New Roman" w:hAnsi="Times New Roman" w:cs="Times New Roman"/>
          <w:sz w:val="24"/>
          <w:szCs w:val="24"/>
          <w:lang w:val="en-US"/>
        </w:rPr>
        <w:t xml:space="preserve"> </w:t>
      </w:r>
      <w:r w:rsidR="003E5880" w:rsidRPr="003E5880">
        <w:rPr>
          <w:rFonts w:ascii="Times New Roman" w:eastAsia="Times New Roman" w:hAnsi="Times New Roman" w:cs="Times New Roman"/>
          <w:sz w:val="24"/>
          <w:szCs w:val="24"/>
          <w:lang w:val="en-US"/>
        </w:rPr>
        <w:t>policy</w:t>
      </w:r>
      <w:r w:rsidRPr="003E5880">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 xml:space="preserve">was also </w:t>
      </w:r>
      <w:r w:rsidR="003E5880">
        <w:rPr>
          <w:rFonts w:ascii="Times New Roman" w:eastAsia="Times New Roman" w:hAnsi="Times New Roman" w:cs="Times New Roman"/>
          <w:color w:val="0E101A"/>
          <w:sz w:val="24"/>
          <w:szCs w:val="24"/>
          <w:lang w:val="en-US"/>
        </w:rPr>
        <w:t>formed for</w:t>
      </w:r>
      <w:r>
        <w:rPr>
          <w:rFonts w:ascii="Times New Roman" w:eastAsia="Times New Roman" w:hAnsi="Times New Roman" w:cs="Times New Roman"/>
          <w:color w:val="0E101A"/>
          <w:sz w:val="24"/>
          <w:szCs w:val="24"/>
          <w:lang w:val="en-US"/>
        </w:rPr>
        <w:t xml:space="preserve"> the suppliers and manufactu</w:t>
      </w:r>
      <w:r w:rsidRPr="003E5880">
        <w:rPr>
          <w:rFonts w:ascii="Times New Roman" w:eastAsia="Times New Roman" w:hAnsi="Times New Roman" w:cs="Times New Roman"/>
          <w:sz w:val="24"/>
          <w:szCs w:val="24"/>
          <w:lang w:val="en-US"/>
        </w:rPr>
        <w:t xml:space="preserve">rers to </w:t>
      </w:r>
      <w:r w:rsidR="003E5880" w:rsidRPr="003E5880">
        <w:rPr>
          <w:rFonts w:ascii="Times New Roman" w:eastAsia="Times New Roman" w:hAnsi="Times New Roman" w:cs="Times New Roman"/>
          <w:sz w:val="24"/>
          <w:szCs w:val="24"/>
          <w:lang w:val="en-US"/>
        </w:rPr>
        <w:t>include the</w:t>
      </w:r>
      <w:r w:rsidRPr="003E5880">
        <w:rPr>
          <w:rFonts w:ascii="Times New Roman" w:eastAsia="Times New Roman" w:hAnsi="Times New Roman" w:cs="Times New Roman"/>
          <w:sz w:val="24"/>
          <w:szCs w:val="24"/>
          <w:lang w:val="en-US"/>
        </w:rPr>
        <w:t xml:space="preserve"> quantitative </w:t>
      </w:r>
      <w:r>
        <w:rPr>
          <w:rFonts w:ascii="Times New Roman" w:eastAsia="Times New Roman" w:hAnsi="Times New Roman" w:cs="Times New Roman"/>
          <w:color w:val="0E101A"/>
          <w:sz w:val="24"/>
          <w:szCs w:val="24"/>
          <w:lang w:val="en-US"/>
        </w:rPr>
        <w:t>measure of the ingredients; carbon monoxide, nicotine, and tar</w:t>
      </w:r>
      <w:r w:rsidR="008C26C0">
        <w:rPr>
          <w:rFonts w:ascii="Times New Roman" w:eastAsia="Times New Roman" w:hAnsi="Times New Roman" w:cs="Times New Roman"/>
          <w:color w:val="0E101A"/>
          <w:sz w:val="24"/>
          <w:szCs w:val="24"/>
          <w:lang w:val="en-US"/>
        </w:rPr>
        <w:t xml:space="preserve"> on </w:t>
      </w:r>
      <w:r w:rsidR="0025021F">
        <w:rPr>
          <w:rFonts w:ascii="Times New Roman" w:eastAsia="Times New Roman" w:hAnsi="Times New Roman" w:cs="Times New Roman"/>
          <w:color w:val="0E101A"/>
          <w:sz w:val="24"/>
          <w:szCs w:val="24"/>
          <w:lang w:val="en-US"/>
        </w:rPr>
        <w:t>packaging cover of tobacco product</w:t>
      </w:r>
      <w:r>
        <w:rPr>
          <w:rFonts w:ascii="Times New Roman" w:eastAsia="Times New Roman" w:hAnsi="Times New Roman" w:cs="Times New Roman"/>
          <w:color w:val="0E101A"/>
          <w:sz w:val="24"/>
          <w:szCs w:val="24"/>
          <w:lang w:val="en-US"/>
        </w:rPr>
        <w:t xml:space="preserve">. Apart from the legislation initiated by the Australian government, the government also imposed </w:t>
      </w:r>
      <w:proofErr w:type="gramStart"/>
      <w:r w:rsidR="0025021F">
        <w:rPr>
          <w:rFonts w:ascii="Times New Roman" w:eastAsia="Times New Roman" w:hAnsi="Times New Roman" w:cs="Times New Roman"/>
          <w:color w:val="0E101A"/>
          <w:sz w:val="24"/>
          <w:szCs w:val="24"/>
          <w:lang w:val="en-US"/>
        </w:rPr>
        <w:t>an</w:t>
      </w:r>
      <w:proofErr w:type="gramEnd"/>
      <w:r>
        <w:rPr>
          <w:rFonts w:ascii="Times New Roman" w:eastAsia="Times New Roman" w:hAnsi="Times New Roman" w:cs="Times New Roman"/>
          <w:color w:val="0E101A"/>
          <w:sz w:val="24"/>
          <w:szCs w:val="24"/>
          <w:lang w:val="en-US"/>
        </w:rPr>
        <w:t xml:space="preserve"> tax </w:t>
      </w:r>
      <w:r w:rsidR="0025021F">
        <w:rPr>
          <w:rFonts w:ascii="Times New Roman" w:eastAsia="Times New Roman" w:hAnsi="Times New Roman" w:cs="Times New Roman"/>
          <w:color w:val="0E101A"/>
          <w:sz w:val="24"/>
          <w:szCs w:val="24"/>
          <w:lang w:val="en-US"/>
        </w:rPr>
        <w:t xml:space="preserve">on tobacco product sale </w:t>
      </w:r>
      <w:r>
        <w:rPr>
          <w:rFonts w:ascii="Times New Roman" w:eastAsia="Times New Roman" w:hAnsi="Times New Roman" w:cs="Times New Roman"/>
          <w:color w:val="0E101A"/>
          <w:sz w:val="24"/>
          <w:szCs w:val="24"/>
          <w:lang w:val="en-US"/>
        </w:rPr>
        <w:t>to reduce tobacco consumption</w:t>
      </w:r>
      <w:r w:rsidR="0025021F">
        <w:rPr>
          <w:rFonts w:ascii="Times New Roman" w:eastAsia="Times New Roman" w:hAnsi="Times New Roman" w:cs="Times New Roman"/>
          <w:color w:val="0E101A"/>
          <w:sz w:val="24"/>
          <w:szCs w:val="24"/>
          <w:lang w:val="en-US"/>
        </w:rPr>
        <w:t xml:space="preserve"> and demand</w:t>
      </w:r>
      <w:r>
        <w:rPr>
          <w:rFonts w:ascii="Times New Roman" w:eastAsia="Times New Roman" w:hAnsi="Times New Roman" w:cs="Times New Roman"/>
          <w:color w:val="0E101A"/>
          <w:sz w:val="24"/>
          <w:szCs w:val="24"/>
          <w:lang w:val="en-US"/>
        </w:rPr>
        <w:t>. An increase in the prices of tobacco</w:t>
      </w:r>
      <w:r w:rsidR="0025021F">
        <w:rPr>
          <w:rFonts w:ascii="Times New Roman" w:eastAsia="Times New Roman" w:hAnsi="Times New Roman" w:cs="Times New Roman"/>
          <w:color w:val="0E101A"/>
          <w:sz w:val="24"/>
          <w:szCs w:val="24"/>
          <w:lang w:val="en-US"/>
        </w:rPr>
        <w:t xml:space="preserve"> product as a result of imposed </w:t>
      </w:r>
      <w:r w:rsidR="00A06E57">
        <w:rPr>
          <w:rFonts w:ascii="Times New Roman" w:eastAsia="Times New Roman" w:hAnsi="Times New Roman" w:cs="Times New Roman"/>
          <w:color w:val="0E101A"/>
          <w:sz w:val="24"/>
          <w:szCs w:val="24"/>
          <w:lang w:val="en-US"/>
        </w:rPr>
        <w:t>tax</w:t>
      </w:r>
      <w:r>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resulted</w:t>
      </w:r>
      <w:r>
        <w:rPr>
          <w:rFonts w:ascii="Times New Roman" w:eastAsia="Times New Roman" w:hAnsi="Times New Roman" w:cs="Times New Roman"/>
          <w:color w:val="0E101A"/>
          <w:sz w:val="24"/>
          <w:szCs w:val="24"/>
          <w:lang w:val="en-US"/>
        </w:rPr>
        <w:t xml:space="preserve"> to low consumption</w:t>
      </w:r>
      <w:r w:rsidR="0025021F">
        <w:rPr>
          <w:rFonts w:ascii="Times New Roman" w:eastAsia="Times New Roman" w:hAnsi="Times New Roman" w:cs="Times New Roman"/>
          <w:color w:val="0E101A"/>
          <w:sz w:val="24"/>
          <w:szCs w:val="24"/>
          <w:lang w:val="en-US"/>
        </w:rPr>
        <w:t xml:space="preserve"> </w:t>
      </w:r>
      <w:r>
        <w:rPr>
          <w:rFonts w:ascii="Times New Roman" w:eastAsia="Times New Roman" w:hAnsi="Times New Roman" w:cs="Times New Roman"/>
          <w:color w:val="0E101A"/>
          <w:sz w:val="24"/>
          <w:szCs w:val="24"/>
          <w:lang w:val="en-US"/>
        </w:rPr>
        <w:t>especially for the young and poor group. </w:t>
      </w:r>
    </w:p>
    <w:p w14:paraId="3A34316F" w14:textId="77777777" w:rsidR="0025021F" w:rsidRDefault="0025021F" w:rsidP="003D2846">
      <w:pPr>
        <w:spacing w:after="0" w:line="480" w:lineRule="auto"/>
        <w:ind w:firstLine="720"/>
        <w:jc w:val="both"/>
        <w:rPr>
          <w:rFonts w:ascii="Times New Roman" w:eastAsia="Times New Roman" w:hAnsi="Times New Roman" w:cs="Times New Roman"/>
          <w:color w:val="0E101A"/>
          <w:sz w:val="24"/>
          <w:szCs w:val="24"/>
          <w:lang w:val="en-US"/>
        </w:rPr>
      </w:pPr>
    </w:p>
    <w:p w14:paraId="10F839D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xml:space="preserve">The operation of an </w:t>
      </w:r>
      <w:r w:rsidRPr="006146C5">
        <w:rPr>
          <w:rFonts w:ascii="Times New Roman" w:eastAsia="Times New Roman" w:hAnsi="Times New Roman" w:cs="Times New Roman"/>
          <w:b/>
          <w:bCs/>
          <w:color w:val="000000" w:themeColor="text1"/>
          <w:sz w:val="24"/>
          <w:szCs w:val="24"/>
          <w:lang w:val="en-US"/>
        </w:rPr>
        <w:t xml:space="preserve">excise </w:t>
      </w:r>
      <w:r>
        <w:rPr>
          <w:rFonts w:ascii="Times New Roman" w:eastAsia="Times New Roman" w:hAnsi="Times New Roman" w:cs="Times New Roman"/>
          <w:b/>
          <w:bCs/>
          <w:color w:val="0E101A"/>
          <w:sz w:val="24"/>
          <w:szCs w:val="24"/>
          <w:lang w:val="en-US"/>
        </w:rPr>
        <w:t>tax on tobacco product sales</w:t>
      </w:r>
    </w:p>
    <w:p w14:paraId="1DCEC4BE" w14:textId="644BDDA0"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A</w:t>
      </w:r>
      <w:r w:rsidR="003E5880">
        <w:rPr>
          <w:rFonts w:ascii="Times New Roman" w:eastAsia="Times New Roman" w:hAnsi="Times New Roman" w:cs="Times New Roman"/>
          <w:color w:val="0E101A"/>
          <w:sz w:val="24"/>
          <w:szCs w:val="24"/>
          <w:lang w:val="en-US"/>
        </w:rPr>
        <w:t xml:space="preserve"> tariff </w:t>
      </w:r>
      <w:r>
        <w:rPr>
          <w:rFonts w:ascii="Times New Roman" w:eastAsia="Times New Roman" w:hAnsi="Times New Roman" w:cs="Times New Roman"/>
          <w:color w:val="0E101A"/>
          <w:sz w:val="24"/>
          <w:szCs w:val="24"/>
          <w:lang w:val="en-US"/>
        </w:rPr>
        <w:t>refers to the imposition of tax</w:t>
      </w:r>
      <w:r w:rsidR="0025021F">
        <w:rPr>
          <w:rFonts w:ascii="Times New Roman" w:eastAsia="Times New Roman" w:hAnsi="Times New Roman" w:cs="Times New Roman"/>
          <w:color w:val="0E101A"/>
          <w:sz w:val="24"/>
          <w:szCs w:val="24"/>
          <w:lang w:val="en-US"/>
        </w:rPr>
        <w:t xml:space="preserve"> to</w:t>
      </w:r>
      <w:r>
        <w:rPr>
          <w:rFonts w:ascii="Times New Roman" w:eastAsia="Times New Roman" w:hAnsi="Times New Roman" w:cs="Times New Roman"/>
          <w:color w:val="0E101A"/>
          <w:sz w:val="24"/>
          <w:szCs w:val="24"/>
          <w:lang w:val="en-US"/>
        </w:rPr>
        <w:t xml:space="preserve"> the manufacturers and suppliers of tobacco products in Australia to reduce the </w:t>
      </w:r>
      <w:r w:rsidR="0025021F">
        <w:rPr>
          <w:rFonts w:ascii="Times New Roman" w:eastAsia="Times New Roman" w:hAnsi="Times New Roman" w:cs="Times New Roman"/>
          <w:color w:val="0E101A"/>
          <w:sz w:val="24"/>
          <w:szCs w:val="24"/>
          <w:lang w:val="en-US"/>
        </w:rPr>
        <w:t>consumption or importation of a</w:t>
      </w:r>
      <w:r w:rsidR="00277AEA">
        <w:rPr>
          <w:rFonts w:ascii="Times New Roman" w:eastAsia="Times New Roman" w:hAnsi="Times New Roman" w:cs="Times New Roman"/>
          <w:color w:val="0E101A"/>
          <w:sz w:val="24"/>
          <w:szCs w:val="24"/>
          <w:lang w:val="en-US"/>
        </w:rPr>
        <w:t xml:space="preserve"> good. Imposition of t</w:t>
      </w:r>
      <w:r>
        <w:rPr>
          <w:rFonts w:ascii="Times New Roman" w:eastAsia="Times New Roman" w:hAnsi="Times New Roman" w:cs="Times New Roman"/>
          <w:color w:val="0E101A"/>
          <w:sz w:val="24"/>
          <w:szCs w:val="24"/>
          <w:lang w:val="en-US"/>
        </w:rPr>
        <w:t>ax on tobacco products is meant to discourage consumers from consuming</w:t>
      </w:r>
      <w:r w:rsidR="00277AEA">
        <w:rPr>
          <w:rFonts w:ascii="Times New Roman" w:eastAsia="Times New Roman" w:hAnsi="Times New Roman" w:cs="Times New Roman"/>
          <w:color w:val="0E101A"/>
          <w:sz w:val="24"/>
          <w:szCs w:val="24"/>
          <w:lang w:val="en-US"/>
        </w:rPr>
        <w:t xml:space="preserve"> tobacco to protect consumers from health complications</w:t>
      </w:r>
      <w:r>
        <w:rPr>
          <w:rFonts w:ascii="Times New Roman" w:eastAsia="Times New Roman" w:hAnsi="Times New Roman" w:cs="Times New Roman"/>
          <w:color w:val="0E101A"/>
          <w:sz w:val="24"/>
          <w:szCs w:val="24"/>
          <w:lang w:val="en-US"/>
        </w:rPr>
        <w:t>. Below is an illustration of the effect of exercise duty on tobacco. </w:t>
      </w:r>
    </w:p>
    <w:p w14:paraId="6BA55AE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419D7057"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4FEB8F66"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AE91512"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7ADA254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DD541E1"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94D1ED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3EA51099"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5D7A8609"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7022F02E" w14:textId="77777777" w:rsidR="003D2846" w:rsidRPr="000D19BE" w:rsidRDefault="003D2846" w:rsidP="003D2846">
      <w:pPr>
        <w:spacing w:after="0" w:line="360" w:lineRule="auto"/>
        <w:jc w:val="center"/>
        <w:rPr>
          <w:rFonts w:ascii="Times New Roman" w:eastAsiaTheme="minorEastAsia" w:hAnsi="Times New Roman" w:cs="Times New Roman"/>
          <w:b/>
          <w:color w:val="000000" w:themeColor="text1"/>
          <w:sz w:val="24"/>
          <w:szCs w:val="24"/>
          <w:u w:val="single"/>
        </w:rPr>
      </w:pPr>
      <w:r w:rsidRPr="000D19BE">
        <w:rPr>
          <w:rFonts w:ascii="Times New Roman" w:eastAsiaTheme="minorEastAsia" w:hAnsi="Times New Roman" w:cs="Times New Roman"/>
          <w:b/>
          <w:noProof/>
          <w:color w:val="000000" w:themeColor="text1"/>
          <w:sz w:val="24"/>
          <w:szCs w:val="24"/>
          <w:u w:val="single"/>
          <w:lang w:val="en-US"/>
        </w:rPr>
        <w:lastRenderedPageBreak/>
        <mc:AlternateContent>
          <mc:Choice Requires="wps">
            <w:drawing>
              <wp:anchor distT="0" distB="0" distL="114300" distR="114300" simplePos="0" relativeHeight="251728896" behindDoc="0" locked="0" layoutInCell="1" allowOverlap="1" wp14:anchorId="454E8234" wp14:editId="6FE5EB77">
                <wp:simplePos x="0" y="0"/>
                <wp:positionH relativeFrom="column">
                  <wp:posOffset>1085850</wp:posOffset>
                </wp:positionH>
                <wp:positionV relativeFrom="paragraph">
                  <wp:posOffset>257176</wp:posOffset>
                </wp:positionV>
                <wp:extent cx="0" cy="2942589"/>
                <wp:effectExtent l="95250" t="38100" r="57150" b="10795"/>
                <wp:wrapNone/>
                <wp:docPr id="7" name="Straight Arrow Connector 7"/>
                <wp:cNvGraphicFramePr/>
                <a:graphic xmlns:a="http://schemas.openxmlformats.org/drawingml/2006/main">
                  <a:graphicData uri="http://schemas.microsoft.com/office/word/2010/wordprocessingShape">
                    <wps:wsp>
                      <wps:cNvCnPr/>
                      <wps:spPr>
                        <a:xfrm flipV="1">
                          <a:off x="0" y="0"/>
                          <a:ext cx="0" cy="294258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3D6C344" id="_x0000_t32" coordsize="21600,21600" o:spt="32" o:oned="t" path="m,l21600,21600e" filled="f">
                <v:path arrowok="t" fillok="f" o:connecttype="none"/>
                <o:lock v:ext="edit" shapetype="t"/>
              </v:shapetype>
              <v:shape id="Straight Arrow Connector 7" o:spid="_x0000_s1026" type="#_x0000_t32" style="position:absolute;margin-left:85.5pt;margin-top:20.25pt;width:0;height:231.7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u w:val="single"/>
        </w:rPr>
        <w:t>Market for tobacco</w:t>
      </w:r>
    </w:p>
    <w:p w14:paraId="07650362" w14:textId="6FD150A3" w:rsidR="003D2846" w:rsidRPr="000D19BE" w:rsidRDefault="003D2846" w:rsidP="003D2846">
      <w:pPr>
        <w:tabs>
          <w:tab w:val="left" w:pos="5280"/>
        </w:tabs>
        <w:spacing w:after="0" w:line="360" w:lineRule="auto"/>
        <w:rPr>
          <w:rFonts w:ascii="Times New Roman" w:eastAsiaTheme="minorEastAsia" w:hAnsi="Times New Roman" w:cs="Times New Roman"/>
          <w:color w:val="000000" w:themeColor="text1"/>
          <w:sz w:val="24"/>
          <w:szCs w:val="24"/>
        </w:rPr>
      </w:pPr>
      <w:r w:rsidRPr="00107C33">
        <w:rPr>
          <w:rFonts w:ascii="Times New Roman" w:eastAsiaTheme="minorEastAsia" w:hAnsi="Times New Roman" w:cs="Times New Roman"/>
          <w:b/>
          <w:noProof/>
          <w:color w:val="000000" w:themeColor="text1"/>
          <w:sz w:val="24"/>
          <w:szCs w:val="24"/>
          <w:lang w:val="en-US"/>
        </w:rPr>
        <mc:AlternateContent>
          <mc:Choice Requires="wps">
            <w:drawing>
              <wp:anchor distT="0" distB="0" distL="114300" distR="114300" simplePos="0" relativeHeight="251729920" behindDoc="0" locked="0" layoutInCell="1" allowOverlap="1" wp14:anchorId="6287279E" wp14:editId="7607CE1C">
                <wp:simplePos x="0" y="0"/>
                <wp:positionH relativeFrom="column">
                  <wp:posOffset>1085850</wp:posOffset>
                </wp:positionH>
                <wp:positionV relativeFrom="paragraph">
                  <wp:posOffset>222885</wp:posOffset>
                </wp:positionV>
                <wp:extent cx="2028190" cy="1762125"/>
                <wp:effectExtent l="0" t="0" r="29210" b="28575"/>
                <wp:wrapNone/>
                <wp:docPr id="8" name="Straight Connector 8"/>
                <wp:cNvGraphicFramePr/>
                <a:graphic xmlns:a="http://schemas.openxmlformats.org/drawingml/2006/main">
                  <a:graphicData uri="http://schemas.microsoft.com/office/word/2010/wordprocessingShape">
                    <wps:wsp>
                      <wps:cNvCnPr/>
                      <wps:spPr>
                        <a:xfrm flipH="1">
                          <a:off x="0" y="0"/>
                          <a:ext cx="2028190" cy="17621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F36B41" id="Straight Connector 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7.55pt" to="245.2pt,1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" strokecolor="black [3200]" strokeweight="1.5pt">
                <v:stroke joinstyle="miter"/>
              </v:line>
            </w:pict>
          </mc:Fallback>
        </mc:AlternateContent>
      </w:r>
      <w:r w:rsidRPr="00107C33">
        <w:rPr>
          <w:rFonts w:ascii="Times New Roman" w:eastAsiaTheme="minorEastAsia" w:hAnsi="Times New Roman" w:cs="Times New Roman"/>
          <w:b/>
          <w:color w:val="000000" w:themeColor="text1"/>
          <w:sz w:val="24"/>
          <w:szCs w:val="24"/>
        </w:rPr>
        <w:t>Price of tobacco</w:t>
      </w:r>
      <w:r w:rsidRPr="000D19BE">
        <w:rPr>
          <w:rFonts w:ascii="Times New Roman" w:eastAsiaTheme="minorEastAsia" w:hAnsi="Times New Roman" w:cs="Times New Roman"/>
          <w:color w:val="000000" w:themeColor="text1"/>
          <w:sz w:val="24"/>
          <w:szCs w:val="24"/>
        </w:rPr>
        <w:tab/>
        <w:t>S</w:t>
      </w:r>
      <w:r w:rsidR="00EE64D4" w:rsidRPr="00EE64D4">
        <w:rPr>
          <w:rFonts w:ascii="Times New Roman" w:eastAsiaTheme="minorEastAsia" w:hAnsi="Times New Roman" w:cs="Times New Roman"/>
          <w:color w:val="000000" w:themeColor="text1"/>
          <w:sz w:val="24"/>
          <w:szCs w:val="24"/>
          <w:vertAlign w:val="subscript"/>
        </w:rPr>
        <w:t>2</w:t>
      </w:r>
      <w:r w:rsidRPr="00EE64D4">
        <w:rPr>
          <w:rFonts w:ascii="Times New Roman" w:eastAsiaTheme="minorEastAsia" w:hAnsi="Times New Roman" w:cs="Times New Roman"/>
          <w:color w:val="000000" w:themeColor="text1"/>
          <w:sz w:val="24"/>
          <w:szCs w:val="24"/>
          <w:vertAlign w:val="subscript"/>
        </w:rPr>
        <w:t xml:space="preserve"> </w:t>
      </w:r>
      <w:r w:rsidRPr="000D19BE">
        <w:rPr>
          <w:rFonts w:ascii="Times New Roman" w:eastAsiaTheme="minorEastAsia" w:hAnsi="Times New Roman" w:cs="Times New Roman"/>
          <w:color w:val="000000" w:themeColor="text1"/>
          <w:sz w:val="24"/>
          <w:szCs w:val="24"/>
        </w:rPr>
        <w:t>+ tax</w:t>
      </w:r>
    </w:p>
    <w:p w14:paraId="493F8504" w14:textId="77777777" w:rsidR="003D2846" w:rsidRPr="000D19BE" w:rsidRDefault="003D2846" w:rsidP="003D2846">
      <w:pPr>
        <w:tabs>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1968" behindDoc="0" locked="0" layoutInCell="1" allowOverlap="1" wp14:anchorId="247AEFBA" wp14:editId="1B4B6719">
                <wp:simplePos x="0" y="0"/>
                <wp:positionH relativeFrom="column">
                  <wp:posOffset>1085851</wp:posOffset>
                </wp:positionH>
                <wp:positionV relativeFrom="paragraph">
                  <wp:posOffset>36195</wp:posOffset>
                </wp:positionV>
                <wp:extent cx="2562224" cy="2114550"/>
                <wp:effectExtent l="0" t="0" r="29210" b="19050"/>
                <wp:wrapNone/>
                <wp:docPr id="10" name="Straight Connector 10"/>
                <wp:cNvGraphicFramePr/>
                <a:graphic xmlns:a="http://schemas.openxmlformats.org/drawingml/2006/main">
                  <a:graphicData uri="http://schemas.microsoft.com/office/word/2010/wordprocessingShape">
                    <wps:wsp>
                      <wps:cNvCnPr/>
                      <wps:spPr>
                        <a:xfrm flipH="1" flipV="1">
                          <a:off x="0" y="0"/>
                          <a:ext cx="2562224" cy="21145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DBC895" id="Straight Connector 10" o:spid="_x0000_s1026" style="position:absolute;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85pt" to="287.25pt,1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p>
    <w:p w14:paraId="24DED00F" w14:textId="60D1E880" w:rsidR="003D2846" w:rsidRPr="000D19BE" w:rsidRDefault="003D2846" w:rsidP="003D2846">
      <w:pPr>
        <w:tabs>
          <w:tab w:val="left" w:pos="720"/>
          <w:tab w:val="left" w:pos="1440"/>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0944" behindDoc="0" locked="0" layoutInCell="1" allowOverlap="1" wp14:anchorId="36BEEA39" wp14:editId="552C52C4">
                <wp:simplePos x="0" y="0"/>
                <wp:positionH relativeFrom="column">
                  <wp:posOffset>1085850</wp:posOffset>
                </wp:positionH>
                <wp:positionV relativeFrom="paragraph">
                  <wp:posOffset>163195</wp:posOffset>
                </wp:positionV>
                <wp:extent cx="2514600" cy="22002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2514600" cy="22002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F5F064" id="Straight Connector 9"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2.85pt" to="283.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S</w:t>
      </w:r>
      <w:r w:rsidR="00EE64D4" w:rsidRPr="00EE64D4">
        <w:rPr>
          <w:rFonts w:ascii="Times New Roman" w:eastAsiaTheme="minorEastAsia" w:hAnsi="Times New Roman" w:cs="Times New Roman"/>
          <w:color w:val="000000" w:themeColor="text1"/>
          <w:sz w:val="24"/>
          <w:szCs w:val="24"/>
          <w:vertAlign w:val="subscript"/>
        </w:rPr>
        <w:t>1</w:t>
      </w:r>
    </w:p>
    <w:p w14:paraId="12E08E9E"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CBFB98" w14:textId="77777777" w:rsidR="003D2846" w:rsidRPr="000D19BE" w:rsidRDefault="003D2846" w:rsidP="003D2846">
      <w:pPr>
        <w:tabs>
          <w:tab w:val="left" w:pos="106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8112" behindDoc="0" locked="0" layoutInCell="1" allowOverlap="1" wp14:anchorId="206FFCAD" wp14:editId="033D39AA">
                <wp:simplePos x="0" y="0"/>
                <wp:positionH relativeFrom="column">
                  <wp:posOffset>962025</wp:posOffset>
                </wp:positionH>
                <wp:positionV relativeFrom="paragraph">
                  <wp:posOffset>191770</wp:posOffset>
                </wp:positionV>
                <wp:extent cx="0" cy="323214"/>
                <wp:effectExtent l="95250" t="38100" r="57150" b="20320"/>
                <wp:wrapNone/>
                <wp:docPr id="20" name="Straight Arrow Connector 20"/>
                <wp:cNvGraphicFramePr/>
                <a:graphic xmlns:a="http://schemas.openxmlformats.org/drawingml/2006/main">
                  <a:graphicData uri="http://schemas.microsoft.com/office/word/2010/wordprocessingShape">
                    <wps:wsp>
                      <wps:cNvCnPr/>
                      <wps:spPr>
                        <a:xfrm flipV="1">
                          <a:off x="0" y="0"/>
                          <a:ext cx="0" cy="32321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1C4DC7" id="Straight Arrow Connector 20" o:spid="_x0000_s1026" type="#_x0000_t32" style="position:absolute;margin-left:75.75pt;margin-top:15.1pt;width:0;height:25.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5040" behindDoc="0" locked="0" layoutInCell="1" allowOverlap="1" wp14:anchorId="5ED9E6CD" wp14:editId="68784194">
                <wp:simplePos x="0" y="0"/>
                <wp:positionH relativeFrom="column">
                  <wp:posOffset>1085850</wp:posOffset>
                </wp:positionH>
                <wp:positionV relativeFrom="paragraph">
                  <wp:posOffset>47625</wp:posOffset>
                </wp:positionV>
                <wp:extent cx="9906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81CD9" id="Straight Connector 17"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3.75pt" to="163.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4016" behindDoc="0" locked="0" layoutInCell="1" allowOverlap="1" wp14:anchorId="6878CC51" wp14:editId="7D431B6F">
                <wp:simplePos x="0" y="0"/>
                <wp:positionH relativeFrom="column">
                  <wp:posOffset>2076450</wp:posOffset>
                </wp:positionH>
                <wp:positionV relativeFrom="paragraph">
                  <wp:posOffset>95250</wp:posOffset>
                </wp:positionV>
                <wp:extent cx="0" cy="1743075"/>
                <wp:effectExtent l="0" t="0" r="19050" b="9525"/>
                <wp:wrapNone/>
                <wp:docPr id="15" name="Straight Connector 1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C9712D" id="Straight Connector 15"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7.5pt" to="163.5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 xml:space="preserve"> + tax</w:t>
      </w:r>
    </w:p>
    <w:p w14:paraId="6B7FD8E6"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6064" behindDoc="0" locked="0" layoutInCell="1" allowOverlap="1" wp14:anchorId="128073A1" wp14:editId="64E0962B">
                <wp:simplePos x="0" y="0"/>
                <wp:positionH relativeFrom="column">
                  <wp:posOffset>1085850</wp:posOffset>
                </wp:positionH>
                <wp:positionV relativeFrom="paragraph">
                  <wp:posOffset>251460</wp:posOffset>
                </wp:positionV>
                <wp:extent cx="14668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691827" id="Straight Connector 18"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9.8pt" to="201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2992" behindDoc="0" locked="0" layoutInCell="1" allowOverlap="1" wp14:anchorId="16EDCFAF" wp14:editId="3C451ACE">
                <wp:simplePos x="0" y="0"/>
                <wp:positionH relativeFrom="column">
                  <wp:posOffset>2581275</wp:posOffset>
                </wp:positionH>
                <wp:positionV relativeFrom="paragraph">
                  <wp:posOffset>250825</wp:posOffset>
                </wp:positionV>
                <wp:extent cx="19050" cy="13239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a:off x="0" y="0"/>
                          <a:ext cx="19050" cy="1323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96E9CC" id="Straight Connector 14" o:spid="_x0000_s1026" style="position:absolute;flip:x;z-index:251732992;visibility:visible;mso-wrap-style:square;mso-wrap-distance-left:9pt;mso-wrap-distance-top:0;mso-wrap-distance-right:9pt;mso-wrap-distance-bottom:0;mso-position-horizontal:absolute;mso-position-horizontal-relative:text;mso-position-vertical:absolute;mso-position-vertical-relative:text" from="203.25pt,19.75pt" to="204.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" strokecolor="#5b9bd5 [3204]" strokeweight=".5pt">
                <v:stroke joinstyle="miter"/>
              </v:line>
            </w:pict>
          </mc:Fallback>
        </mc:AlternateContent>
      </w:r>
    </w:p>
    <w:p w14:paraId="22B0D1DD" w14:textId="77777777" w:rsidR="003D2846" w:rsidRPr="000D19BE" w:rsidRDefault="003D2846" w:rsidP="003D2846">
      <w:pPr>
        <w:tabs>
          <w:tab w:val="left" w:pos="159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1</w:t>
      </w:r>
    </w:p>
    <w:p w14:paraId="746FCABF" w14:textId="77777777" w:rsidR="003D2846" w:rsidRPr="000D19BE" w:rsidRDefault="003D2846" w:rsidP="003D2846">
      <w:pPr>
        <w:tabs>
          <w:tab w:val="left" w:pos="94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r>
    </w:p>
    <w:p w14:paraId="7FC1FBD1"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FE6797C" w14:textId="77777777" w:rsidR="003D2846" w:rsidRPr="000D19BE" w:rsidRDefault="003D2846" w:rsidP="003D2846">
      <w:pPr>
        <w:tabs>
          <w:tab w:val="left" w:pos="594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t>D</w:t>
      </w:r>
    </w:p>
    <w:p w14:paraId="57CF6DED"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B8FBCE" w14:textId="77777777" w:rsidR="003D2846" w:rsidRPr="00107C33" w:rsidRDefault="003D2846" w:rsidP="003D2846">
      <w:pPr>
        <w:tabs>
          <w:tab w:val="left" w:pos="1440"/>
          <w:tab w:val="left" w:pos="3240"/>
          <w:tab w:val="left" w:pos="4080"/>
          <w:tab w:val="center" w:pos="4680"/>
        </w:tabs>
        <w:spacing w:after="0" w:line="360" w:lineRule="auto"/>
        <w:rPr>
          <w:rFonts w:ascii="Times New Roman" w:eastAsiaTheme="minorEastAsia" w:hAnsi="Times New Roman" w:cs="Times New Roman"/>
          <w:b/>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7088" behindDoc="0" locked="0" layoutInCell="1" allowOverlap="1" wp14:anchorId="42222D73" wp14:editId="34365BBC">
                <wp:simplePos x="0" y="0"/>
                <wp:positionH relativeFrom="column">
                  <wp:posOffset>2238375</wp:posOffset>
                </wp:positionH>
                <wp:positionV relativeFrom="paragraph">
                  <wp:posOffset>112395</wp:posOffset>
                </wp:positionV>
                <wp:extent cx="266700" cy="0"/>
                <wp:effectExtent l="38100" t="76200" r="0" b="114300"/>
                <wp:wrapNone/>
                <wp:docPr id="19" name="Straight Arrow Connector 19"/>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38AB7AD5" id="Straight Arrow Connector 19" o:spid="_x0000_s1026" type="#_x0000_t32" style="position:absolute;margin-left:176.25pt;margin-top:8.85pt;width:21pt;height:0;flip:x;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7872" behindDoc="0" locked="0" layoutInCell="1" allowOverlap="1" wp14:anchorId="246A15AA" wp14:editId="14CDD07C">
                <wp:simplePos x="0" y="0"/>
                <wp:positionH relativeFrom="column">
                  <wp:posOffset>1085850</wp:posOffset>
                </wp:positionH>
                <wp:positionV relativeFrom="paragraph">
                  <wp:posOffset>1905</wp:posOffset>
                </wp:positionV>
                <wp:extent cx="3143250" cy="46990"/>
                <wp:effectExtent l="0" t="76200" r="19050" b="67310"/>
                <wp:wrapNone/>
                <wp:docPr id="6" name="Straight Arrow Connector 6"/>
                <wp:cNvGraphicFramePr/>
                <a:graphic xmlns:a="http://schemas.openxmlformats.org/drawingml/2006/main">
                  <a:graphicData uri="http://schemas.microsoft.com/office/word/2010/wordprocessingShape">
                    <wps:wsp>
                      <wps:cNvCnPr/>
                      <wps:spPr>
                        <a:xfrm flipV="1">
                          <a:off x="0" y="0"/>
                          <a:ext cx="3143250" cy="46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36FAF3" id="Straight Arrow Connector 6" o:spid="_x0000_s1026" type="#_x0000_t32" style="position:absolute;margin-left:85.5pt;margin-top:.15pt;width:247.5pt;height:3.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" strokecolor="black [3200]" strokeweight="1.5pt">
                <v:stroke endarrow="open" joinstyle="miter"/>
              </v:shap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1</w:t>
      </w:r>
      <w:r w:rsidRPr="000D19BE">
        <w:rPr>
          <w:rFonts w:ascii="Times New Roman" w:eastAsiaTheme="minorEastAsia" w:hAnsi="Times New Roman" w:cs="Times New Roman"/>
          <w:color w:val="000000" w:themeColor="text1"/>
          <w:sz w:val="24"/>
          <w:szCs w:val="24"/>
        </w:rPr>
        <w:tab/>
      </w:r>
    </w:p>
    <w:p w14:paraId="12A0FE75" w14:textId="77777777" w:rsidR="003D2846" w:rsidRDefault="003D2846" w:rsidP="003D2846">
      <w:pPr>
        <w:tabs>
          <w:tab w:val="center" w:pos="4680"/>
        </w:tabs>
        <w:spacing w:after="0" w:line="360" w:lineRule="auto"/>
        <w:rPr>
          <w:rFonts w:ascii="Times New Roman" w:eastAsiaTheme="minorEastAsia" w:hAnsi="Times New Roman" w:cs="Times New Roman"/>
          <w:b/>
          <w:color w:val="000000" w:themeColor="text1"/>
          <w:sz w:val="24"/>
          <w:szCs w:val="24"/>
        </w:rPr>
      </w:pPr>
      <w:r w:rsidRPr="00107C33">
        <w:rPr>
          <w:rFonts w:ascii="Times New Roman" w:eastAsiaTheme="minorEastAsia" w:hAnsi="Times New Roman" w:cs="Times New Roman"/>
          <w:b/>
          <w:color w:val="000000" w:themeColor="text1"/>
          <w:sz w:val="24"/>
          <w:szCs w:val="24"/>
        </w:rPr>
        <w:tab/>
      </w:r>
      <w:r w:rsidRPr="00107C33">
        <w:rPr>
          <w:rFonts w:ascii="Times New Roman" w:eastAsiaTheme="minorEastAsia" w:hAnsi="Times New Roman" w:cs="Times New Roman"/>
          <w:b/>
          <w:color w:val="000000" w:themeColor="text1"/>
          <w:sz w:val="24"/>
          <w:szCs w:val="24"/>
        </w:rPr>
        <w:tab/>
        <w:t>Quantity of Tobacco</w:t>
      </w:r>
    </w:p>
    <w:p w14:paraId="6042476F" w14:textId="41BDCF74"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From the diagram, when tax is</w:t>
      </w:r>
      <w:r w:rsidR="0025021F">
        <w:rPr>
          <w:rFonts w:ascii="Times New Roman" w:eastAsia="Times New Roman" w:hAnsi="Times New Roman" w:cs="Times New Roman"/>
          <w:color w:val="0E101A"/>
          <w:sz w:val="24"/>
          <w:szCs w:val="24"/>
          <w:lang w:val="en-US"/>
        </w:rPr>
        <w:t xml:space="preserve"> introduced to the manufacturer</w:t>
      </w:r>
      <w:r>
        <w:rPr>
          <w:rFonts w:ascii="Times New Roman" w:eastAsia="Times New Roman" w:hAnsi="Times New Roman" w:cs="Times New Roman"/>
          <w:color w:val="0E101A"/>
          <w:sz w:val="24"/>
          <w:szCs w:val="24"/>
          <w:lang w:val="en-US"/>
        </w:rPr>
        <w:t xml:space="preserve">, the producer transfers the burden of tax to the consumers. </w:t>
      </w:r>
      <w:r w:rsidR="00277AEA">
        <w:rPr>
          <w:rFonts w:ascii="Times New Roman" w:eastAsia="Times New Roman" w:hAnsi="Times New Roman" w:cs="Times New Roman"/>
          <w:color w:val="0E101A"/>
          <w:sz w:val="24"/>
          <w:szCs w:val="24"/>
          <w:lang w:val="en-US"/>
        </w:rPr>
        <w:t>T</w:t>
      </w:r>
      <w:r>
        <w:rPr>
          <w:rFonts w:ascii="Times New Roman" w:eastAsia="Times New Roman" w:hAnsi="Times New Roman" w:cs="Times New Roman"/>
          <w:color w:val="0E101A"/>
          <w:sz w:val="24"/>
          <w:szCs w:val="24"/>
          <w:lang w:val="en-US"/>
        </w:rPr>
        <w:t>he manufacturer</w:t>
      </w:r>
      <w:r w:rsidR="0025021F">
        <w:rPr>
          <w:rFonts w:ascii="Times New Roman" w:eastAsia="Times New Roman" w:hAnsi="Times New Roman" w:cs="Times New Roman"/>
          <w:color w:val="0E101A"/>
          <w:sz w:val="24"/>
          <w:szCs w:val="24"/>
          <w:lang w:val="en-US"/>
        </w:rPr>
        <w:t xml:space="preserve"> is</w:t>
      </w:r>
      <w:r>
        <w:rPr>
          <w:rFonts w:ascii="Times New Roman" w:eastAsia="Times New Roman" w:hAnsi="Times New Roman" w:cs="Times New Roman"/>
          <w:color w:val="0E101A"/>
          <w:sz w:val="24"/>
          <w:szCs w:val="24"/>
          <w:lang w:val="en-US"/>
        </w:rPr>
        <w:t xml:space="preserve"> require</w:t>
      </w:r>
      <w:r w:rsidR="0025021F">
        <w:rPr>
          <w:rFonts w:ascii="Times New Roman" w:eastAsia="Times New Roman" w:hAnsi="Times New Roman" w:cs="Times New Roman"/>
          <w:color w:val="0E101A"/>
          <w:sz w:val="24"/>
          <w:szCs w:val="24"/>
          <w:lang w:val="en-US"/>
        </w:rPr>
        <w:t>d to</w:t>
      </w:r>
      <w:r>
        <w:rPr>
          <w:rFonts w:ascii="Times New Roman" w:eastAsia="Times New Roman" w:hAnsi="Times New Roman" w:cs="Times New Roman"/>
          <w:color w:val="0E101A"/>
          <w:sz w:val="24"/>
          <w:szCs w:val="24"/>
          <w:lang w:val="en-US"/>
        </w:rPr>
        <w:t xml:space="preserve"> pay this tax to the government, </w:t>
      </w:r>
      <w:r w:rsidR="00277AEA">
        <w:rPr>
          <w:rFonts w:ascii="Times New Roman" w:eastAsia="Times New Roman" w:hAnsi="Times New Roman" w:cs="Times New Roman"/>
          <w:color w:val="0E101A"/>
          <w:sz w:val="24"/>
          <w:szCs w:val="24"/>
          <w:lang w:val="en-US"/>
        </w:rPr>
        <w:t xml:space="preserve">therefore, </w:t>
      </w:r>
      <w:r>
        <w:rPr>
          <w:rFonts w:ascii="Times New Roman" w:eastAsia="Times New Roman" w:hAnsi="Times New Roman" w:cs="Times New Roman"/>
          <w:color w:val="0E101A"/>
          <w:sz w:val="24"/>
          <w:szCs w:val="24"/>
          <w:lang w:val="en-US"/>
        </w:rPr>
        <w:t xml:space="preserve">the cost of supplying the product into the market increases as a result of the increased cost of production. </w:t>
      </w:r>
      <w:r w:rsidR="00277AEA">
        <w:rPr>
          <w:rFonts w:ascii="Times New Roman" w:eastAsia="Times New Roman" w:hAnsi="Times New Roman" w:cs="Times New Roman"/>
          <w:color w:val="0E101A"/>
          <w:sz w:val="24"/>
          <w:szCs w:val="24"/>
          <w:lang w:val="en-US"/>
        </w:rPr>
        <w:t>T</w:t>
      </w:r>
      <w:r>
        <w:rPr>
          <w:rFonts w:ascii="Times New Roman" w:eastAsia="Times New Roman" w:hAnsi="Times New Roman" w:cs="Times New Roman"/>
          <w:color w:val="0E101A"/>
          <w:sz w:val="24"/>
          <w:szCs w:val="24"/>
          <w:lang w:val="en-US"/>
        </w:rPr>
        <w:t xml:space="preserve">he </w:t>
      </w:r>
      <w:r w:rsidR="0025021F">
        <w:rPr>
          <w:rFonts w:ascii="Times New Roman" w:eastAsia="Times New Roman" w:hAnsi="Times New Roman" w:cs="Times New Roman"/>
          <w:color w:val="0E101A"/>
          <w:sz w:val="24"/>
          <w:szCs w:val="24"/>
          <w:lang w:val="en-US"/>
        </w:rPr>
        <w:t>imposed</w:t>
      </w:r>
      <w:r>
        <w:rPr>
          <w:rFonts w:ascii="Times New Roman" w:eastAsia="Times New Roman" w:hAnsi="Times New Roman" w:cs="Times New Roman"/>
          <w:color w:val="0E101A"/>
          <w:sz w:val="24"/>
          <w:szCs w:val="24"/>
          <w:lang w:val="en-US"/>
        </w:rPr>
        <w:t xml:space="preserve"> tax, </w:t>
      </w:r>
      <w:r w:rsidR="00277AEA">
        <w:rPr>
          <w:rFonts w:ascii="Times New Roman" w:eastAsia="Times New Roman" w:hAnsi="Times New Roman" w:cs="Times New Roman"/>
          <w:color w:val="0E101A"/>
          <w:sz w:val="24"/>
          <w:szCs w:val="24"/>
          <w:lang w:val="en-US"/>
        </w:rPr>
        <w:t xml:space="preserve">to </w:t>
      </w:r>
      <w:r>
        <w:rPr>
          <w:rFonts w:ascii="Times New Roman" w:eastAsia="Times New Roman" w:hAnsi="Times New Roman" w:cs="Times New Roman"/>
          <w:color w:val="0E101A"/>
          <w:sz w:val="24"/>
          <w:szCs w:val="24"/>
          <w:lang w:val="en-US"/>
        </w:rPr>
        <w:t xml:space="preserve">the manufacturer then raises the price </w:t>
      </w:r>
      <w:r w:rsidR="00277AEA" w:rsidRPr="00277AEA">
        <w:rPr>
          <w:rFonts w:ascii="Times New Roman" w:eastAsia="Times New Roman" w:hAnsi="Times New Roman" w:cs="Times New Roman"/>
          <w:sz w:val="24"/>
          <w:szCs w:val="24"/>
          <w:lang w:val="en-US"/>
        </w:rPr>
        <w:t>on the</w:t>
      </w:r>
      <w:r w:rsidRPr="00277AEA">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customer</w:t>
      </w:r>
      <w:r w:rsidR="0025021F">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for tobacco products from P</w:t>
      </w:r>
      <w:r w:rsidRPr="0025021F">
        <w:rPr>
          <w:rFonts w:ascii="Times New Roman" w:eastAsia="Times New Roman" w:hAnsi="Times New Roman" w:cs="Times New Roman"/>
          <w:color w:val="0E101A"/>
          <w:sz w:val="24"/>
          <w:szCs w:val="24"/>
          <w:vertAlign w:val="subscript"/>
          <w:lang w:val="en-US"/>
        </w:rPr>
        <w:t>1</w:t>
      </w:r>
      <w:r>
        <w:rPr>
          <w:rFonts w:ascii="Times New Roman" w:eastAsia="Times New Roman" w:hAnsi="Times New Roman" w:cs="Times New Roman"/>
          <w:color w:val="0E101A"/>
          <w:sz w:val="24"/>
          <w:szCs w:val="24"/>
          <w:lang w:val="en-US"/>
        </w:rPr>
        <w:t xml:space="preserve"> to P</w:t>
      </w:r>
      <w:r w:rsidRPr="0025021F">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w:t>
      </w:r>
      <w:r w:rsidR="00277AEA">
        <w:rPr>
          <w:rFonts w:ascii="Times New Roman" w:eastAsia="Times New Roman" w:hAnsi="Times New Roman" w:cs="Times New Roman"/>
          <w:color w:val="0E101A"/>
          <w:sz w:val="24"/>
          <w:szCs w:val="24"/>
          <w:lang w:val="en-US"/>
        </w:rPr>
        <w:t>In most cases, t</w:t>
      </w:r>
      <w:r>
        <w:rPr>
          <w:rFonts w:ascii="Times New Roman" w:eastAsia="Times New Roman" w:hAnsi="Times New Roman" w:cs="Times New Roman"/>
          <w:color w:val="0E101A"/>
          <w:sz w:val="24"/>
          <w:szCs w:val="24"/>
          <w:lang w:val="en-US"/>
        </w:rPr>
        <w:t xml:space="preserve">obacco </w:t>
      </w:r>
      <w:r w:rsidR="0025021F">
        <w:rPr>
          <w:rFonts w:ascii="Times New Roman" w:eastAsia="Times New Roman" w:hAnsi="Times New Roman" w:cs="Times New Roman"/>
          <w:color w:val="0E101A"/>
          <w:sz w:val="24"/>
          <w:szCs w:val="24"/>
          <w:lang w:val="en-US"/>
        </w:rPr>
        <w:t>is</w:t>
      </w:r>
      <w:r>
        <w:rPr>
          <w:rFonts w:ascii="Times New Roman" w:eastAsia="Times New Roman" w:hAnsi="Times New Roman" w:cs="Times New Roman"/>
          <w:color w:val="0E101A"/>
          <w:sz w:val="24"/>
          <w:szCs w:val="24"/>
          <w:lang w:val="en-US"/>
        </w:rPr>
        <w:t xml:space="preserve"> mostly addictive to most </w:t>
      </w:r>
      <w:r w:rsidR="00277AEA">
        <w:rPr>
          <w:rFonts w:ascii="Times New Roman" w:eastAsia="Times New Roman" w:hAnsi="Times New Roman" w:cs="Times New Roman"/>
          <w:color w:val="0E101A"/>
          <w:sz w:val="24"/>
          <w:szCs w:val="24"/>
          <w:lang w:val="en-US"/>
        </w:rPr>
        <w:t>people;</w:t>
      </w:r>
      <w:r>
        <w:rPr>
          <w:rFonts w:ascii="Times New Roman" w:eastAsia="Times New Roman" w:hAnsi="Times New Roman" w:cs="Times New Roman"/>
          <w:color w:val="0E101A"/>
          <w:sz w:val="24"/>
          <w:szCs w:val="24"/>
          <w:lang w:val="en-US"/>
        </w:rPr>
        <w:t xml:space="preserve"> the tax may not have much effect on</w:t>
      </w:r>
      <w:r w:rsidR="0025021F">
        <w:rPr>
          <w:rFonts w:ascii="Times New Roman" w:eastAsia="Times New Roman" w:hAnsi="Times New Roman" w:cs="Times New Roman"/>
          <w:color w:val="0E101A"/>
          <w:sz w:val="24"/>
          <w:szCs w:val="24"/>
          <w:lang w:val="en-US"/>
        </w:rPr>
        <w:t xml:space="preserve"> the tobacco</w:t>
      </w:r>
      <w:r>
        <w:rPr>
          <w:rFonts w:ascii="Times New Roman" w:eastAsia="Times New Roman" w:hAnsi="Times New Roman" w:cs="Times New Roman"/>
          <w:color w:val="0E101A"/>
          <w:sz w:val="24"/>
          <w:szCs w:val="24"/>
          <w:lang w:val="en-US"/>
        </w:rPr>
        <w:t xml:space="preserve"> consumption. Most consumers will continue to use the same quantity of tobacco even with the increased price. </w:t>
      </w:r>
    </w:p>
    <w:p w14:paraId="69BB4D01" w14:textId="4B4DB80D" w:rsidR="003D2846" w:rsidRDefault="00277AEA"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w:t>
      </w:r>
      <w:r w:rsidR="003D2846">
        <w:rPr>
          <w:rFonts w:ascii="Times New Roman" w:eastAsia="Times New Roman" w:hAnsi="Times New Roman" w:cs="Times New Roman"/>
          <w:color w:val="0E101A"/>
          <w:sz w:val="24"/>
          <w:szCs w:val="24"/>
          <w:lang w:val="en-US"/>
        </w:rPr>
        <w:t xml:space="preserve">he price </w:t>
      </w:r>
      <w:r w:rsidR="0025021F">
        <w:rPr>
          <w:rFonts w:ascii="Times New Roman" w:eastAsia="Times New Roman" w:hAnsi="Times New Roman" w:cs="Times New Roman"/>
          <w:color w:val="0E101A"/>
          <w:sz w:val="24"/>
          <w:szCs w:val="24"/>
          <w:lang w:val="en-US"/>
        </w:rPr>
        <w:t>to the</w:t>
      </w:r>
      <w:r w:rsidR="003D2846">
        <w:rPr>
          <w:rFonts w:ascii="Times New Roman" w:eastAsia="Times New Roman" w:hAnsi="Times New Roman" w:cs="Times New Roman"/>
          <w:color w:val="0E101A"/>
          <w:sz w:val="24"/>
          <w:szCs w:val="24"/>
          <w:lang w:val="en-US"/>
        </w:rPr>
        <w:t xml:space="preserve"> consumers </w:t>
      </w:r>
      <w:r>
        <w:rPr>
          <w:rFonts w:ascii="Times New Roman" w:eastAsia="Times New Roman" w:hAnsi="Times New Roman" w:cs="Times New Roman"/>
          <w:color w:val="0E101A"/>
          <w:sz w:val="24"/>
          <w:szCs w:val="24"/>
          <w:lang w:val="en-US"/>
        </w:rPr>
        <w:t>increases</w:t>
      </w:r>
      <w:r w:rsidR="003D2846">
        <w:rPr>
          <w:rFonts w:ascii="Times New Roman" w:eastAsia="Times New Roman" w:hAnsi="Times New Roman" w:cs="Times New Roman"/>
          <w:color w:val="0E101A"/>
          <w:sz w:val="24"/>
          <w:szCs w:val="24"/>
          <w:lang w:val="en-US"/>
        </w:rPr>
        <w:t xml:space="preserve"> due to the shift of tax burden by the manufacturers; the quantity reduces from Q</w:t>
      </w:r>
      <w:r w:rsidR="003D2846" w:rsidRPr="0025021F">
        <w:rPr>
          <w:rFonts w:ascii="Times New Roman" w:eastAsia="Times New Roman" w:hAnsi="Times New Roman" w:cs="Times New Roman"/>
          <w:color w:val="0E101A"/>
          <w:sz w:val="24"/>
          <w:szCs w:val="24"/>
          <w:vertAlign w:val="subscript"/>
          <w:lang w:val="en-US"/>
        </w:rPr>
        <w:t>1</w:t>
      </w:r>
      <w:r w:rsidR="003D2846">
        <w:rPr>
          <w:rFonts w:ascii="Times New Roman" w:eastAsia="Times New Roman" w:hAnsi="Times New Roman" w:cs="Times New Roman"/>
          <w:color w:val="0E101A"/>
          <w:sz w:val="24"/>
          <w:szCs w:val="24"/>
          <w:lang w:val="en-US"/>
        </w:rPr>
        <w:t xml:space="preserve"> to Q</w:t>
      </w:r>
      <w:r w:rsidR="003D2846" w:rsidRPr="0025021F">
        <w:rPr>
          <w:rFonts w:ascii="Times New Roman" w:eastAsia="Times New Roman" w:hAnsi="Times New Roman" w:cs="Times New Roman"/>
          <w:color w:val="0E101A"/>
          <w:sz w:val="24"/>
          <w:szCs w:val="24"/>
          <w:vertAlign w:val="subscript"/>
          <w:lang w:val="en-US"/>
        </w:rPr>
        <w:t>2</w:t>
      </w:r>
      <w:r w:rsidR="003D2846">
        <w:rPr>
          <w:rFonts w:ascii="Times New Roman" w:eastAsia="Times New Roman" w:hAnsi="Times New Roman" w:cs="Times New Roman"/>
          <w:color w:val="0E101A"/>
          <w:sz w:val="24"/>
          <w:szCs w:val="24"/>
          <w:lang w:val="en-US"/>
        </w:rPr>
        <w:t xml:space="preserve">. As a result, the introduction of the tax is effective in reducing tobacco consumption. But in cases where the demand is required to be reduced, even more, the tax </w:t>
      </w:r>
      <w:r w:rsidR="003D2846" w:rsidRPr="00277AEA">
        <w:rPr>
          <w:rFonts w:ascii="Times New Roman" w:eastAsia="Times New Roman" w:hAnsi="Times New Roman" w:cs="Times New Roman"/>
          <w:sz w:val="24"/>
          <w:szCs w:val="24"/>
          <w:lang w:val="en-US"/>
        </w:rPr>
        <w:t>imposed is increased</w:t>
      </w:r>
      <w:r w:rsidR="003D2846">
        <w:rPr>
          <w:rFonts w:ascii="Times New Roman" w:eastAsia="Times New Roman" w:hAnsi="Times New Roman" w:cs="Times New Roman"/>
          <w:color w:val="0E101A"/>
          <w:sz w:val="24"/>
          <w:szCs w:val="24"/>
          <w:lang w:val="en-US"/>
        </w:rPr>
        <w:t xml:space="preserve">. </w:t>
      </w:r>
      <w:r w:rsidR="00A06E57" w:rsidRPr="0066753F">
        <w:rPr>
          <w:rFonts w:ascii="Times New Roman" w:eastAsia="Times New Roman" w:hAnsi="Times New Roman" w:cs="Times New Roman"/>
          <w:color w:val="000000" w:themeColor="text1"/>
          <w:sz w:val="24"/>
          <w:szCs w:val="24"/>
          <w:lang w:val="en-US"/>
        </w:rPr>
        <w:t xml:space="preserve">A tax </w:t>
      </w:r>
      <w:r w:rsidR="00A06E57" w:rsidRPr="00277AEA">
        <w:rPr>
          <w:rFonts w:ascii="Times New Roman" w:eastAsia="Times New Roman" w:hAnsi="Times New Roman" w:cs="Times New Roman"/>
          <w:sz w:val="24"/>
          <w:szCs w:val="24"/>
          <w:lang w:val="en-US"/>
        </w:rPr>
        <w:t>reduce</w:t>
      </w:r>
      <w:r w:rsidRPr="00277AEA">
        <w:rPr>
          <w:rFonts w:ascii="Times New Roman" w:eastAsia="Times New Roman" w:hAnsi="Times New Roman" w:cs="Times New Roman"/>
          <w:sz w:val="24"/>
          <w:szCs w:val="24"/>
          <w:lang w:val="en-US"/>
        </w:rPr>
        <w:t>s the</w:t>
      </w:r>
      <w:r w:rsidR="00A06E57" w:rsidRPr="00277AEA">
        <w:rPr>
          <w:rFonts w:ascii="Times New Roman" w:eastAsia="Times New Roman" w:hAnsi="Times New Roman" w:cs="Times New Roman"/>
          <w:sz w:val="24"/>
          <w:szCs w:val="24"/>
          <w:lang w:val="en-US"/>
        </w:rPr>
        <w:t xml:space="preserve"> consumption </w:t>
      </w:r>
      <w:r>
        <w:rPr>
          <w:rFonts w:ascii="Times New Roman" w:eastAsia="Times New Roman" w:hAnsi="Times New Roman" w:cs="Times New Roman"/>
          <w:color w:val="000000" w:themeColor="text1"/>
          <w:sz w:val="24"/>
          <w:szCs w:val="24"/>
          <w:lang w:val="en-US"/>
        </w:rPr>
        <w:t xml:space="preserve">of tobacco including </w:t>
      </w:r>
      <w:r w:rsidR="003D2846">
        <w:rPr>
          <w:rFonts w:ascii="Times New Roman" w:eastAsia="Times New Roman" w:hAnsi="Times New Roman" w:cs="Times New Roman"/>
          <w:color w:val="0E101A"/>
          <w:sz w:val="24"/>
          <w:szCs w:val="24"/>
          <w:lang w:val="en-US"/>
        </w:rPr>
        <w:t>all the health diseases involved with tobacco i</w:t>
      </w:r>
      <w:r w:rsidR="00A06E57">
        <w:rPr>
          <w:rFonts w:ascii="Times New Roman" w:eastAsia="Times New Roman" w:hAnsi="Times New Roman" w:cs="Times New Roman"/>
          <w:color w:val="0E101A"/>
          <w:sz w:val="24"/>
          <w:szCs w:val="24"/>
          <w:lang w:val="en-US"/>
        </w:rPr>
        <w:t xml:space="preserve">ntake such as </w:t>
      </w:r>
      <w:r>
        <w:rPr>
          <w:rFonts w:ascii="Times New Roman" w:eastAsia="Times New Roman" w:hAnsi="Times New Roman" w:cs="Times New Roman"/>
          <w:color w:val="0E101A"/>
          <w:sz w:val="24"/>
          <w:szCs w:val="24"/>
          <w:lang w:val="en-US"/>
        </w:rPr>
        <w:t>cancer;</w:t>
      </w:r>
      <w:r w:rsidR="00A06E57">
        <w:rPr>
          <w:rFonts w:ascii="Times New Roman" w:eastAsia="Times New Roman" w:hAnsi="Times New Roman" w:cs="Times New Roman"/>
          <w:color w:val="0E101A"/>
          <w:sz w:val="24"/>
          <w:szCs w:val="24"/>
          <w:lang w:val="en-US"/>
        </w:rPr>
        <w:t xml:space="preserve"> </w:t>
      </w:r>
      <w:r w:rsidRPr="00277AEA">
        <w:rPr>
          <w:rFonts w:ascii="Times New Roman" w:eastAsia="Times New Roman" w:hAnsi="Times New Roman" w:cs="Times New Roman"/>
          <w:sz w:val="24"/>
          <w:szCs w:val="24"/>
          <w:lang w:val="en-US"/>
        </w:rPr>
        <w:t>however, it</w:t>
      </w:r>
      <w:r w:rsidR="00A06E57" w:rsidRPr="00277AEA">
        <w:rPr>
          <w:rFonts w:ascii="Times New Roman" w:eastAsia="Times New Roman" w:hAnsi="Times New Roman" w:cs="Times New Roman"/>
          <w:sz w:val="24"/>
          <w:szCs w:val="24"/>
          <w:lang w:val="en-US"/>
        </w:rPr>
        <w:t xml:space="preserve"> results </w:t>
      </w:r>
      <w:r w:rsidR="003D2846">
        <w:rPr>
          <w:rFonts w:ascii="Times New Roman" w:eastAsia="Times New Roman" w:hAnsi="Times New Roman" w:cs="Times New Roman"/>
          <w:color w:val="0E101A"/>
          <w:sz w:val="24"/>
          <w:szCs w:val="24"/>
          <w:lang w:val="en-US"/>
        </w:rPr>
        <w:t>to unemployment to tobacco farmers</w:t>
      </w:r>
      <w:r w:rsidR="00A06E57">
        <w:rPr>
          <w:rFonts w:ascii="Times New Roman" w:eastAsia="Times New Roman" w:hAnsi="Times New Roman" w:cs="Times New Roman"/>
          <w:color w:val="0E101A"/>
          <w:sz w:val="24"/>
          <w:szCs w:val="24"/>
          <w:lang w:val="en-US"/>
        </w:rPr>
        <w:t xml:space="preserve"> since s</w:t>
      </w:r>
      <w:r w:rsidR="003D2846">
        <w:rPr>
          <w:rFonts w:ascii="Times New Roman" w:eastAsia="Times New Roman" w:hAnsi="Times New Roman" w:cs="Times New Roman"/>
          <w:color w:val="0E101A"/>
          <w:sz w:val="24"/>
          <w:szCs w:val="24"/>
          <w:lang w:val="en-US"/>
        </w:rPr>
        <w:t xml:space="preserve">ome farmers entirely depend </w:t>
      </w:r>
      <w:r>
        <w:rPr>
          <w:rFonts w:ascii="Times New Roman" w:eastAsia="Times New Roman" w:hAnsi="Times New Roman" w:cs="Times New Roman"/>
          <w:color w:val="0E101A"/>
          <w:sz w:val="24"/>
          <w:szCs w:val="24"/>
          <w:lang w:val="en-US"/>
        </w:rPr>
        <w:t>on</w:t>
      </w:r>
      <w:r w:rsidR="003D2846">
        <w:rPr>
          <w:rFonts w:ascii="Times New Roman" w:eastAsia="Times New Roman" w:hAnsi="Times New Roman" w:cs="Times New Roman"/>
          <w:color w:val="0E101A"/>
          <w:sz w:val="24"/>
          <w:szCs w:val="24"/>
          <w:lang w:val="en-US"/>
        </w:rPr>
        <w:t xml:space="preserve"> tobacco business. </w:t>
      </w:r>
    </w:p>
    <w:p w14:paraId="5DBC17A3" w14:textId="7D0DD792" w:rsidR="00390426" w:rsidRDefault="0039042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The price elasticity measures the response of a product to price changes. When the demand is elastic, a small increase in the price of tobacco products cause</w:t>
      </w:r>
      <w:r w:rsidR="00107C33">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a big reduction in the demand. By imposing tax on the price</w:t>
      </w:r>
      <w:r w:rsidR="00107C33">
        <w:rPr>
          <w:rFonts w:ascii="Times New Roman" w:eastAsia="Times New Roman" w:hAnsi="Times New Roman" w:cs="Times New Roman"/>
          <w:color w:val="0E101A"/>
          <w:sz w:val="24"/>
          <w:szCs w:val="24"/>
          <w:lang w:val="en-US"/>
        </w:rPr>
        <w:t xml:space="preserve"> of tobacco products,</w:t>
      </w:r>
      <w:r>
        <w:rPr>
          <w:rFonts w:ascii="Times New Roman" w:eastAsia="Times New Roman" w:hAnsi="Times New Roman" w:cs="Times New Roman"/>
          <w:color w:val="0E101A"/>
          <w:sz w:val="24"/>
          <w:szCs w:val="24"/>
          <w:lang w:val="en-US"/>
        </w:rPr>
        <w:t xml:space="preserve"> increases the price and the quantity demanded to decrease.</w:t>
      </w:r>
      <w:r w:rsidR="00107C33">
        <w:rPr>
          <w:rFonts w:ascii="Times New Roman" w:eastAsia="Times New Roman" w:hAnsi="Times New Roman" w:cs="Times New Roman"/>
          <w:color w:val="0E101A"/>
          <w:sz w:val="24"/>
          <w:szCs w:val="24"/>
          <w:lang w:val="en-US"/>
        </w:rPr>
        <w:t xml:space="preserve"> </w:t>
      </w:r>
      <w:r w:rsidR="00ED2E24">
        <w:rPr>
          <w:rFonts w:ascii="Times New Roman" w:eastAsia="Times New Roman" w:hAnsi="Times New Roman" w:cs="Times New Roman"/>
          <w:color w:val="0E101A"/>
          <w:sz w:val="24"/>
          <w:szCs w:val="24"/>
          <w:lang w:val="en-US"/>
        </w:rPr>
        <w:t>With an imposition of tax on prices, t</w:t>
      </w:r>
      <w:r w:rsidR="00107C33">
        <w:rPr>
          <w:rFonts w:ascii="Times New Roman" w:eastAsia="Times New Roman" w:hAnsi="Times New Roman" w:cs="Times New Roman"/>
          <w:color w:val="0E101A"/>
          <w:sz w:val="24"/>
          <w:szCs w:val="24"/>
          <w:lang w:val="en-US"/>
        </w:rPr>
        <w:t>he supply of the tobacco products shifts to the left from S</w:t>
      </w:r>
      <w:r w:rsidR="00107C33" w:rsidRPr="00107C33">
        <w:rPr>
          <w:rFonts w:ascii="Times New Roman" w:eastAsia="Times New Roman" w:hAnsi="Times New Roman" w:cs="Times New Roman"/>
          <w:color w:val="0E101A"/>
          <w:sz w:val="24"/>
          <w:szCs w:val="24"/>
          <w:vertAlign w:val="subscript"/>
          <w:lang w:val="en-US"/>
        </w:rPr>
        <w:t>1</w:t>
      </w:r>
      <w:r w:rsidR="00107C33">
        <w:rPr>
          <w:rFonts w:ascii="Times New Roman" w:eastAsia="Times New Roman" w:hAnsi="Times New Roman" w:cs="Times New Roman"/>
          <w:color w:val="0E101A"/>
          <w:sz w:val="24"/>
          <w:szCs w:val="24"/>
          <w:lang w:val="en-US"/>
        </w:rPr>
        <w:t xml:space="preserve"> to S</w:t>
      </w:r>
      <w:r w:rsidR="00107C33" w:rsidRPr="00107C33">
        <w:rPr>
          <w:rFonts w:ascii="Times New Roman" w:eastAsia="Times New Roman" w:hAnsi="Times New Roman" w:cs="Times New Roman"/>
          <w:color w:val="0E101A"/>
          <w:sz w:val="24"/>
          <w:szCs w:val="24"/>
          <w:vertAlign w:val="subscript"/>
          <w:lang w:val="en-US"/>
        </w:rPr>
        <w:t>2</w:t>
      </w:r>
      <w:r w:rsidR="00107C33">
        <w:rPr>
          <w:rFonts w:ascii="Times New Roman" w:eastAsia="Times New Roman" w:hAnsi="Times New Roman" w:cs="Times New Roman"/>
          <w:color w:val="0E101A"/>
          <w:sz w:val="24"/>
          <w:szCs w:val="24"/>
          <w:lang w:val="en-US"/>
        </w:rPr>
        <w:t xml:space="preserve"> (with tax).</w:t>
      </w:r>
    </w:p>
    <w:p w14:paraId="68288C4F" w14:textId="77777777" w:rsidR="00390426" w:rsidRDefault="00390426" w:rsidP="003D2846">
      <w:pPr>
        <w:spacing w:after="0" w:line="480" w:lineRule="auto"/>
        <w:ind w:firstLine="720"/>
        <w:jc w:val="both"/>
        <w:rPr>
          <w:rFonts w:ascii="Times New Roman" w:eastAsia="Times New Roman" w:hAnsi="Times New Roman" w:cs="Times New Roman"/>
          <w:color w:val="0E101A"/>
          <w:sz w:val="24"/>
          <w:szCs w:val="24"/>
          <w:lang w:val="en-US"/>
        </w:rPr>
      </w:pPr>
    </w:p>
    <w:p w14:paraId="51861DD7"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The role of anti-smoking education campaigns to address potential market failure.</w:t>
      </w:r>
    </w:p>
    <w:p w14:paraId="2133B253" w14:textId="2145BD05"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Market failure occurs in a free market </w:t>
      </w:r>
      <w:r w:rsidR="00A06E57">
        <w:rPr>
          <w:rFonts w:ascii="Times New Roman" w:eastAsia="Times New Roman" w:hAnsi="Times New Roman" w:cs="Times New Roman"/>
          <w:color w:val="0E101A"/>
          <w:sz w:val="24"/>
          <w:szCs w:val="24"/>
          <w:lang w:val="en-US"/>
        </w:rPr>
        <w:t>wher</w:t>
      </w:r>
      <w:r>
        <w:rPr>
          <w:rFonts w:ascii="Times New Roman" w:eastAsia="Times New Roman" w:hAnsi="Times New Roman" w:cs="Times New Roman"/>
          <w:color w:val="0E101A"/>
          <w:sz w:val="24"/>
          <w:szCs w:val="24"/>
          <w:lang w:val="en-US"/>
        </w:rPr>
        <w:t xml:space="preserve">e </w:t>
      </w:r>
      <w:r w:rsidR="00A06E57">
        <w:rPr>
          <w:rFonts w:ascii="Times New Roman" w:eastAsia="Times New Roman" w:hAnsi="Times New Roman" w:cs="Times New Roman"/>
          <w:color w:val="0E101A"/>
          <w:sz w:val="24"/>
          <w:szCs w:val="24"/>
          <w:lang w:val="en-US"/>
        </w:rPr>
        <w:t xml:space="preserve">the </w:t>
      </w:r>
      <w:r>
        <w:rPr>
          <w:rFonts w:ascii="Times New Roman" w:eastAsia="Times New Roman" w:hAnsi="Times New Roman" w:cs="Times New Roman"/>
          <w:color w:val="0E101A"/>
          <w:sz w:val="24"/>
          <w:szCs w:val="24"/>
          <w:lang w:val="en-US"/>
        </w:rPr>
        <w:t xml:space="preserve">equilibrium output is less or greater than the optimal output. As a result, the market will produce </w:t>
      </w:r>
      <w:r w:rsidRPr="001438A9">
        <w:rPr>
          <w:rFonts w:ascii="Times New Roman" w:eastAsia="Times New Roman" w:hAnsi="Times New Roman" w:cs="Times New Roman"/>
          <w:color w:val="FF0000"/>
          <w:sz w:val="24"/>
          <w:szCs w:val="24"/>
          <w:lang w:val="en-US"/>
        </w:rPr>
        <w:t xml:space="preserve">too little or too much </w:t>
      </w:r>
      <w:r>
        <w:rPr>
          <w:rFonts w:ascii="Times New Roman" w:eastAsia="Times New Roman" w:hAnsi="Times New Roman" w:cs="Times New Roman"/>
          <w:color w:val="0E101A"/>
          <w:sz w:val="24"/>
          <w:szCs w:val="24"/>
          <w:lang w:val="en-US"/>
        </w:rPr>
        <w:t>good hence causing market failure. Below is a diagram to illustrate in the market of tobacco. The shaded part represents the deadweight loss caused by market failure. </w:t>
      </w:r>
    </w:p>
    <w:p w14:paraId="31FEEF65" w14:textId="4C42DE40"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w:t>
      </w:r>
    </w:p>
    <w:p w14:paraId="0D9F5E9F" w14:textId="2610915D" w:rsidR="003D2846" w:rsidRPr="000D19BE" w:rsidRDefault="003D2846" w:rsidP="00EE64D4">
      <w:pPr>
        <w:tabs>
          <w:tab w:val="left" w:pos="720"/>
          <w:tab w:val="left" w:pos="1440"/>
          <w:tab w:val="left" w:pos="2160"/>
          <w:tab w:val="left" w:pos="5145"/>
        </w:tabs>
        <w:spacing w:after="0" w:line="360" w:lineRule="auto"/>
        <w:rPr>
          <w:rFonts w:ascii="Times New Roman" w:eastAsiaTheme="minorEastAsia" w:hAnsi="Times New Roman" w:cs="Times New Roman"/>
          <w:b/>
          <w:color w:val="000000" w:themeColor="text1"/>
          <w:sz w:val="24"/>
          <w:szCs w:val="24"/>
        </w:rPr>
      </w:pPr>
      <w:r>
        <w:rPr>
          <w:noProof/>
          <w:lang w:val="en-US"/>
        </w:rPr>
        <mc:AlternateContent>
          <mc:Choice Requires="wps">
            <w:drawing>
              <wp:anchor distT="0" distB="0" distL="114300" distR="114300" simplePos="0" relativeHeight="251714560" behindDoc="0" locked="0" layoutInCell="1" allowOverlap="1" wp14:anchorId="1BB73E58" wp14:editId="260BC915">
                <wp:simplePos x="0" y="0"/>
                <wp:positionH relativeFrom="column">
                  <wp:posOffset>1229360</wp:posOffset>
                </wp:positionH>
                <wp:positionV relativeFrom="paragraph">
                  <wp:posOffset>-35560</wp:posOffset>
                </wp:positionV>
                <wp:extent cx="75565" cy="2980690"/>
                <wp:effectExtent l="76200" t="38100" r="38735" b="10160"/>
                <wp:wrapNone/>
                <wp:docPr id="24" name="Straight Arrow Connector 24"/>
                <wp:cNvGraphicFramePr/>
                <a:graphic xmlns:a="http://schemas.openxmlformats.org/drawingml/2006/main">
                  <a:graphicData uri="http://schemas.microsoft.com/office/word/2010/wordprocessingShape">
                    <wps:wsp>
                      <wps:cNvCnPr/>
                      <wps:spPr>
                        <a:xfrm flipH="1" flipV="1">
                          <a:off x="0" y="0"/>
                          <a:ext cx="75565" cy="29806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FDD6D5" id="Straight Arrow Connector 24" o:spid="_x0000_s1026" type="#_x0000_t32" style="position:absolute;margin-left:96.8pt;margin-top:-2.8pt;width:5.95pt;height:234.7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rPr>
        <w:t>Price of tobacco</w:t>
      </w:r>
      <w:r w:rsidRPr="000D19BE">
        <w:rPr>
          <w:rFonts w:ascii="Times New Roman" w:eastAsiaTheme="minorEastAsia" w:hAnsi="Times New Roman" w:cs="Times New Roman"/>
          <w:b/>
          <w:noProof/>
          <w:color w:val="000000" w:themeColor="text1"/>
          <w:sz w:val="24"/>
          <w:szCs w:val="24"/>
          <w:lang w:val="en-US"/>
        </w:rPr>
        <w:t xml:space="preserve"> </w:t>
      </w:r>
      <w:r w:rsidRPr="000D19BE">
        <w:rPr>
          <w:rFonts w:ascii="Times New Roman" w:eastAsiaTheme="minorEastAsia" w:hAnsi="Times New Roman" w:cs="Times New Roman"/>
          <w:b/>
          <w:noProof/>
          <w:color w:val="000000" w:themeColor="text1"/>
          <w:sz w:val="24"/>
          <w:szCs w:val="24"/>
          <w:lang w:val="en-US"/>
        </w:rPr>
        <w:tab/>
      </w:r>
      <w:r w:rsidR="00EE64D4">
        <w:rPr>
          <w:rFonts w:ascii="Times New Roman" w:eastAsiaTheme="minorEastAsia" w:hAnsi="Times New Roman" w:cs="Times New Roman"/>
          <w:b/>
          <w:noProof/>
          <w:color w:val="000000" w:themeColor="text1"/>
          <w:sz w:val="24"/>
          <w:szCs w:val="24"/>
          <w:lang w:val="en-US"/>
        </w:rPr>
        <w:tab/>
      </w:r>
      <w:r w:rsidR="00EE64D4" w:rsidRPr="000D19BE">
        <w:rPr>
          <w:rFonts w:ascii="Times New Roman" w:eastAsiaTheme="minorEastAsia" w:hAnsi="Times New Roman" w:cs="Times New Roman"/>
          <w:b/>
          <w:noProof/>
          <w:color w:val="000000" w:themeColor="text1"/>
          <w:sz w:val="24"/>
          <w:szCs w:val="24"/>
          <w:lang w:val="en-US"/>
        </w:rPr>
        <w:t>MSC</w:t>
      </w:r>
    </w:p>
    <w:p w14:paraId="35FDB209" w14:textId="77777777" w:rsidR="003D2846" w:rsidRPr="000D19BE" w:rsidRDefault="003D2846" w:rsidP="003D2846">
      <w:pPr>
        <w:tabs>
          <w:tab w:val="left" w:pos="2670"/>
          <w:tab w:val="left" w:pos="4995"/>
          <w:tab w:val="left" w:pos="5295"/>
          <w:tab w:val="left" w:pos="7005"/>
        </w:tabs>
        <w:spacing w:after="0" w:line="360" w:lineRule="auto"/>
        <w:rPr>
          <w:rFonts w:ascii="Times New Roman" w:eastAsiaTheme="minorEastAsia" w:hAnsi="Times New Roman" w:cs="Times New Roman"/>
          <w:b/>
          <w:color w:val="000000" w:themeColor="text1"/>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02C13A59" wp14:editId="49E8100B">
                <wp:simplePos x="0" y="0"/>
                <wp:positionH relativeFrom="column">
                  <wp:posOffset>1905000</wp:posOffset>
                </wp:positionH>
                <wp:positionV relativeFrom="paragraph">
                  <wp:posOffset>257175</wp:posOffset>
                </wp:positionV>
                <wp:extent cx="104775" cy="561976"/>
                <wp:effectExtent l="0" t="38100" r="66675" b="28575"/>
                <wp:wrapNone/>
                <wp:docPr id="71" name="Straight Arrow Connector 71"/>
                <wp:cNvGraphicFramePr/>
                <a:graphic xmlns:a="http://schemas.openxmlformats.org/drawingml/2006/main">
                  <a:graphicData uri="http://schemas.microsoft.com/office/word/2010/wordprocessingShape">
                    <wps:wsp>
                      <wps:cNvCnPr/>
                      <wps:spPr>
                        <a:xfrm flipV="1">
                          <a:off x="0" y="0"/>
                          <a:ext cx="104775" cy="56197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28795C" id="Straight Arrow Connector 71" o:spid="_x0000_s1026" type="#_x0000_t32" style="position:absolute;margin-left:150pt;margin-top:20.25pt;width:8.25pt;height:44.2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" strokecolor="#5b9bd5 [3204]" strokeweight=".5pt">
                <v:stroke endarrow="open" joinstyle="miter"/>
              </v:shap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1184" behindDoc="0" locked="0" layoutInCell="1" allowOverlap="1" wp14:anchorId="66BC5A2D" wp14:editId="62DC5B91">
                <wp:simplePos x="0" y="0"/>
                <wp:positionH relativeFrom="column">
                  <wp:posOffset>1294765</wp:posOffset>
                </wp:positionH>
                <wp:positionV relativeFrom="paragraph">
                  <wp:posOffset>0</wp:posOffset>
                </wp:positionV>
                <wp:extent cx="2553335" cy="2228850"/>
                <wp:effectExtent l="0" t="0" r="18415" b="19050"/>
                <wp:wrapNone/>
                <wp:docPr id="44" name="Straight Connector 44"/>
                <wp:cNvGraphicFramePr/>
                <a:graphic xmlns:a="http://schemas.openxmlformats.org/drawingml/2006/main">
                  <a:graphicData uri="http://schemas.microsoft.com/office/word/2010/wordprocessingShape">
                    <wps:wsp>
                      <wps:cNvCnPr/>
                      <wps:spPr>
                        <a:xfrm>
                          <a:off x="0" y="0"/>
                          <a:ext cx="2553335" cy="2228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D476EA" id="Straight Connector 4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0" to="30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2208" behindDoc="0" locked="0" layoutInCell="1" allowOverlap="1" wp14:anchorId="3AB1C71B" wp14:editId="51303332">
                <wp:simplePos x="0" y="0"/>
                <wp:positionH relativeFrom="column">
                  <wp:posOffset>1218565</wp:posOffset>
                </wp:positionH>
                <wp:positionV relativeFrom="paragraph">
                  <wp:posOffset>3810</wp:posOffset>
                </wp:positionV>
                <wp:extent cx="1885950" cy="1619250"/>
                <wp:effectExtent l="0" t="0" r="19050" b="19050"/>
                <wp:wrapNone/>
                <wp:docPr id="45" name="Straight Connector 45"/>
                <wp:cNvGraphicFramePr/>
                <a:graphic xmlns:a="http://schemas.openxmlformats.org/drawingml/2006/main">
                  <a:graphicData uri="http://schemas.microsoft.com/office/word/2010/wordprocessingShape">
                    <wps:wsp>
                      <wps:cNvCnPr/>
                      <wps:spPr>
                        <a:xfrm flipH="1">
                          <a:off x="0" y="0"/>
                          <a:ext cx="1885950" cy="16192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3FA0CFC" id="Straight Connector 45" o:spid="_x0000_s1026" style="position:absolute;flip:x;z-index:251742208;visibility:visible;mso-wrap-style:square;mso-wrap-distance-left:9pt;mso-wrap-distance-top:0;mso-wrap-distance-right:9pt;mso-wrap-distance-bottom:0;mso-position-horizontal:absolute;mso-position-horizontal-relative:text;mso-position-vertical:absolute;mso-position-vertical-relative:text" from="95.95pt,.3pt" to="244.45pt,1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t>Dead weight loss</w: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p>
    <w:p w14:paraId="60A3C68E" w14:textId="77777777" w:rsidR="003D2846" w:rsidRPr="000D19BE" w:rsidRDefault="003D2846" w:rsidP="003D2846">
      <w:pPr>
        <w:tabs>
          <w:tab w:val="center" w:pos="4680"/>
          <w:tab w:val="left" w:pos="7005"/>
        </w:tabs>
        <w:rPr>
          <w:rFonts w:ascii="Times New Roman" w:hAnsi="Times New Roman" w:cs="Times New Roman"/>
          <w:b/>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4128DD94" wp14:editId="57C95D7E">
                <wp:simplePos x="0" y="0"/>
                <wp:positionH relativeFrom="column">
                  <wp:posOffset>1676400</wp:posOffset>
                </wp:positionH>
                <wp:positionV relativeFrom="paragraph">
                  <wp:posOffset>89535</wp:posOffset>
                </wp:positionV>
                <wp:extent cx="114300" cy="2257425"/>
                <wp:effectExtent l="0" t="0" r="19050" b="28575"/>
                <wp:wrapNone/>
                <wp:docPr id="57" name="Straight Connector 57"/>
                <wp:cNvGraphicFramePr/>
                <a:graphic xmlns:a="http://schemas.openxmlformats.org/drawingml/2006/main">
                  <a:graphicData uri="http://schemas.microsoft.com/office/word/2010/wordprocessingShape">
                    <wps:wsp>
                      <wps:cNvCnPr/>
                      <wps:spPr>
                        <a:xfrm>
                          <a:off x="0" y="0"/>
                          <a:ext cx="114300" cy="2257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503A4D" id="Straight Connector 5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7.05pt" to="141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" strokecolor="#5b9bd5 [3204]" strokeweight=".5pt">
                <v:stroke joinstyle="miter"/>
              </v:lin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9376" behindDoc="0" locked="0" layoutInCell="1" allowOverlap="1" wp14:anchorId="631485BC" wp14:editId="255B6AC5">
                <wp:simplePos x="0" y="0"/>
                <wp:positionH relativeFrom="column">
                  <wp:posOffset>1695450</wp:posOffset>
                </wp:positionH>
                <wp:positionV relativeFrom="paragraph">
                  <wp:posOffset>51435</wp:posOffset>
                </wp:positionV>
                <wp:extent cx="466725" cy="447675"/>
                <wp:effectExtent l="0" t="19050" r="47625" b="28575"/>
                <wp:wrapNone/>
                <wp:docPr id="59" name="Right Triangle 59"/>
                <wp:cNvGraphicFramePr/>
                <a:graphic xmlns:a="http://schemas.openxmlformats.org/drawingml/2006/main">
                  <a:graphicData uri="http://schemas.microsoft.com/office/word/2010/wordprocessingShape">
                    <wps:wsp>
                      <wps:cNvSpPr/>
                      <wps:spPr>
                        <a:xfrm>
                          <a:off x="0" y="0"/>
                          <a:ext cx="466725" cy="447675"/>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0EE991D" id="_x0000_t6" coordsize="21600,21600" o:spt="6" path="m,l,21600r21600,xe">
                <v:stroke joinstyle="miter"/>
                <v:path gradientshapeok="t" o:connecttype="custom" o:connectlocs="0,0;0,10800;0,21600;10800,21600;21600,21600;10800,10800" textboxrect="1800,12600,12600,19800"/>
              </v:shapetype>
              <v:shape id="Right Triangle 59" o:spid="_x0000_s1026" type="#_x0000_t6" style="position:absolute;margin-left:133.5pt;margin-top:4.05pt;width:36.75pt;height:35.2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" fillcolor="#5b9bd5 [3204]" strokecolor="#1f4d78 [1604]" strokeweight="1pt"/>
            </w:pict>
          </mc:Fallback>
        </mc:AlternateContent>
      </w:r>
    </w:p>
    <w:p w14:paraId="060513C6" w14:textId="066DBDE9" w:rsidR="003D2846" w:rsidRPr="000D19BE" w:rsidRDefault="003D2846" w:rsidP="003D2846">
      <w:pPr>
        <w:tabs>
          <w:tab w:val="left" w:pos="720"/>
          <w:tab w:val="left" w:pos="1440"/>
          <w:tab w:val="left" w:pos="7005"/>
        </w:tabs>
        <w:ind w:left="720"/>
        <w:rPr>
          <w:rFonts w:ascii="Times New Roman" w:hAnsi="Times New Roman" w:cs="Times New Roman"/>
          <w:sz w:val="24"/>
          <w:szCs w:val="24"/>
        </w:rPr>
      </w:pPr>
      <w:r w:rsidRPr="000D19BE">
        <w:rPr>
          <w:rFonts w:ascii="Times New Roman" w:hAnsi="Times New Roman" w:cs="Times New Roman"/>
          <w:b/>
          <w:noProof/>
          <w:sz w:val="24"/>
          <w:szCs w:val="24"/>
          <w:lang w:val="en-US"/>
        </w:rPr>
        <mc:AlternateContent>
          <mc:Choice Requires="wps">
            <w:drawing>
              <wp:anchor distT="0" distB="0" distL="114300" distR="114300" simplePos="0" relativeHeight="251750400" behindDoc="0" locked="0" layoutInCell="1" allowOverlap="1" wp14:anchorId="3F1BC981" wp14:editId="280E2DB6">
                <wp:simplePos x="0" y="0"/>
                <wp:positionH relativeFrom="column">
                  <wp:posOffset>1695450</wp:posOffset>
                </wp:positionH>
                <wp:positionV relativeFrom="paragraph">
                  <wp:posOffset>180340</wp:posOffset>
                </wp:positionV>
                <wp:extent cx="523875" cy="400050"/>
                <wp:effectExtent l="0" t="0" r="47625" b="38100"/>
                <wp:wrapNone/>
                <wp:docPr id="70" name="Right Triangle 70"/>
                <wp:cNvGraphicFramePr/>
                <a:graphic xmlns:a="http://schemas.openxmlformats.org/drawingml/2006/main">
                  <a:graphicData uri="http://schemas.microsoft.com/office/word/2010/wordprocessingShape">
                    <wps:wsp>
                      <wps:cNvSpPr/>
                      <wps:spPr>
                        <a:xfrm flipV="1">
                          <a:off x="0" y="0"/>
                          <a:ext cx="523875" cy="40005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E899F" id="Right Triangle 70" o:spid="_x0000_s1026" type="#_x0000_t6" style="position:absolute;margin-left:133.5pt;margin-top:14.2pt;width:41.25pt;height:31.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" fillcolor="#5b9bd5 [3204]" strokecolor="#1f4d78 [1604]" strokeweight="1pt"/>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3232" behindDoc="0" locked="0" layoutInCell="1" allowOverlap="1" wp14:anchorId="42FC5C69" wp14:editId="6671F1F2">
                <wp:simplePos x="0" y="0"/>
                <wp:positionH relativeFrom="column">
                  <wp:posOffset>1219200</wp:posOffset>
                </wp:positionH>
                <wp:positionV relativeFrom="paragraph">
                  <wp:posOffset>180340</wp:posOffset>
                </wp:positionV>
                <wp:extent cx="1809750" cy="1609725"/>
                <wp:effectExtent l="0" t="0" r="19050" b="28575"/>
                <wp:wrapNone/>
                <wp:docPr id="46" name="Straight Connector 46"/>
                <wp:cNvGraphicFramePr/>
                <a:graphic xmlns:a="http://schemas.openxmlformats.org/drawingml/2006/main">
                  <a:graphicData uri="http://schemas.microsoft.com/office/word/2010/wordprocessingShape">
                    <wps:wsp>
                      <wps:cNvCnPr/>
                      <wps:spPr>
                        <a:xfrm flipH="1" flipV="1">
                          <a:off x="0" y="0"/>
                          <a:ext cx="1809750" cy="16097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9BA2DF" id="Straight Connector 46"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4.2pt" to="238.5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8352" behindDoc="0" locked="0" layoutInCell="1" allowOverlap="1" wp14:anchorId="3C5BCDE5" wp14:editId="28F6A322">
                <wp:simplePos x="0" y="0"/>
                <wp:positionH relativeFrom="column">
                  <wp:posOffset>2219325</wp:posOffset>
                </wp:positionH>
                <wp:positionV relativeFrom="paragraph">
                  <wp:posOffset>178435</wp:posOffset>
                </wp:positionV>
                <wp:extent cx="57150" cy="179070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57150" cy="1790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AB5189" id="Straight Connector 58"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75pt,14.05pt" to="179.2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5280" behindDoc="0" locked="0" layoutInCell="1" allowOverlap="1" wp14:anchorId="18DD1A22" wp14:editId="75404877">
                <wp:simplePos x="0" y="0"/>
                <wp:positionH relativeFrom="column">
                  <wp:posOffset>1219200</wp:posOffset>
                </wp:positionH>
                <wp:positionV relativeFrom="paragraph">
                  <wp:posOffset>178435</wp:posOffset>
                </wp:positionV>
                <wp:extent cx="1000125" cy="0"/>
                <wp:effectExtent l="0" t="0" r="9525" b="19050"/>
                <wp:wrapNone/>
                <wp:docPr id="55" name="Straight Connector 55"/>
                <wp:cNvGraphicFramePr/>
                <a:graphic xmlns:a="http://schemas.openxmlformats.org/drawingml/2006/main">
                  <a:graphicData uri="http://schemas.microsoft.com/office/word/2010/wordprocessingShape">
                    <wps:wsp>
                      <wps:cNvCnPr/>
                      <wps:spPr>
                        <a:xfrm flipH="1">
                          <a:off x="0" y="0"/>
                          <a:ext cx="1000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9E1057" id="Straight Connector 55"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96pt,14.05pt" to="174.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w:t>
      </w:r>
      <w:r w:rsidRPr="000D19BE">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3E28ED53" wp14:editId="432558CD">
                <wp:simplePos x="0" y="0"/>
                <wp:positionH relativeFrom="column">
                  <wp:posOffset>2219325</wp:posOffset>
                </wp:positionH>
                <wp:positionV relativeFrom="paragraph">
                  <wp:posOffset>174625</wp:posOffset>
                </wp:positionV>
                <wp:extent cx="9525" cy="904875"/>
                <wp:effectExtent l="0" t="0" r="28575" b="28575"/>
                <wp:wrapNone/>
                <wp:docPr id="47" name="Straight Connector 47"/>
                <wp:cNvGraphicFramePr/>
                <a:graphic xmlns:a="http://schemas.openxmlformats.org/drawingml/2006/main">
                  <a:graphicData uri="http://schemas.microsoft.com/office/word/2010/wordprocessingShape">
                    <wps:wsp>
                      <wps:cNvCnPr/>
                      <wps:spPr>
                        <a:xfrm>
                          <a:off x="0" y="0"/>
                          <a:ext cx="9525" cy="904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44E1070" id="Straight Connector 47" o:spid="_x0000_s1026" style="position:absolute;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75pt,13.75pt" to="1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" strokecolor="#5b9bd5 [3204]" strokeweight=".5pt">
                <v:stroke joinstyle="miter"/>
              </v:line>
            </w:pict>
          </mc:Fallback>
        </mc:AlternateContent>
      </w:r>
      <w:r w:rsidR="00EE64D4">
        <w:rPr>
          <w:rFonts w:ascii="Times New Roman" w:eastAsiaTheme="minorEastAsia" w:hAnsi="Times New Roman" w:cs="Times New Roman"/>
          <w:color w:val="000000" w:themeColor="text1"/>
          <w:sz w:val="24"/>
          <w:szCs w:val="24"/>
        </w:rPr>
        <w:t xml:space="preserve">      P</w:t>
      </w:r>
      <w:r w:rsidR="00EE64D4" w:rsidRPr="00EE64D4">
        <w:rPr>
          <w:rFonts w:ascii="Times New Roman" w:eastAsiaTheme="minorEastAsia" w:hAnsi="Times New Roman" w:cs="Times New Roman"/>
          <w:color w:val="000000" w:themeColor="text1"/>
          <w:sz w:val="24"/>
          <w:szCs w:val="24"/>
          <w:vertAlign w:val="subscript"/>
        </w:rPr>
        <w:t>e</w:t>
      </w:r>
      <w:r w:rsidRPr="000D19BE">
        <w:rPr>
          <w:rFonts w:ascii="Times New Roman" w:eastAsiaTheme="minorEastAsia" w:hAnsi="Times New Roman" w:cs="Times New Roman"/>
          <w:color w:val="000000" w:themeColor="text1"/>
          <w:sz w:val="24"/>
          <w:szCs w:val="24"/>
        </w:rPr>
        <w:t xml:space="preserve">                                   </w:t>
      </w:r>
    </w:p>
    <w:p w14:paraId="0BD452C6" w14:textId="77777777" w:rsidR="003D2846" w:rsidRPr="000D19BE" w:rsidRDefault="003D2846" w:rsidP="003D2846">
      <w:pPr>
        <w:rPr>
          <w:rFonts w:ascii="Times New Roman" w:hAnsi="Times New Roman" w:cs="Times New Roman"/>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6304" behindDoc="0" locked="0" layoutInCell="1" allowOverlap="1" wp14:anchorId="0ACC8D8A" wp14:editId="645E8B2C">
                <wp:simplePos x="0" y="0"/>
                <wp:positionH relativeFrom="column">
                  <wp:posOffset>1295400</wp:posOffset>
                </wp:positionH>
                <wp:positionV relativeFrom="paragraph">
                  <wp:posOffset>299720</wp:posOffset>
                </wp:positionV>
                <wp:extent cx="400050" cy="9525"/>
                <wp:effectExtent l="0" t="0" r="19050" b="28575"/>
                <wp:wrapNone/>
                <wp:docPr id="56" name="Straight Connector 56"/>
                <wp:cNvGraphicFramePr/>
                <a:graphic xmlns:a="http://schemas.openxmlformats.org/drawingml/2006/main">
                  <a:graphicData uri="http://schemas.microsoft.com/office/word/2010/wordprocessingShape">
                    <wps:wsp>
                      <wps:cNvCnPr/>
                      <wps:spPr>
                        <a:xfrm flipH="1">
                          <a:off x="0" y="0"/>
                          <a:ext cx="4000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B35356" id="Straight Connector 56"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23.6pt" to="133.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" strokecolor="#5b9bd5 [3204]" strokeweight=".5pt">
                <v:stroke joinstyle="miter"/>
              </v:line>
            </w:pict>
          </mc:Fallback>
        </mc:AlternateContent>
      </w:r>
    </w:p>
    <w:p w14:paraId="6B78201D" w14:textId="164B463A" w:rsidR="003D2846" w:rsidRPr="000D19BE" w:rsidRDefault="003D2846" w:rsidP="00EE64D4">
      <w:pPr>
        <w:tabs>
          <w:tab w:val="left" w:pos="1770"/>
        </w:tabs>
        <w:rPr>
          <w:rFonts w:ascii="Times New Roman" w:hAnsi="Times New Roman" w:cs="Times New Roman"/>
          <w:sz w:val="24"/>
          <w:szCs w:val="24"/>
        </w:rPr>
      </w:pPr>
      <w:r w:rsidRPr="000D19BE">
        <w:rPr>
          <w:rFonts w:ascii="Times New Roman" w:hAnsi="Times New Roman" w:cs="Times New Roman"/>
          <w:sz w:val="24"/>
          <w:szCs w:val="24"/>
        </w:rPr>
        <w:t xml:space="preserve">                       </w:t>
      </w:r>
      <w:r w:rsidR="00EE64D4">
        <w:rPr>
          <w:rFonts w:ascii="Times New Roman" w:hAnsi="Times New Roman" w:cs="Times New Roman"/>
          <w:sz w:val="24"/>
          <w:szCs w:val="24"/>
        </w:rPr>
        <w:tab/>
        <w:t>P</w:t>
      </w:r>
      <w:r w:rsidR="00EE64D4" w:rsidRPr="00EE64D4">
        <w:rPr>
          <w:rFonts w:ascii="Times New Roman" w:hAnsi="Times New Roman" w:cs="Times New Roman"/>
          <w:sz w:val="24"/>
          <w:szCs w:val="24"/>
          <w:vertAlign w:val="subscript"/>
        </w:rPr>
        <w:t>2</w:t>
      </w:r>
    </w:p>
    <w:p w14:paraId="7A74DC7C" w14:textId="77777777" w:rsidR="003D2846" w:rsidRPr="000D19BE" w:rsidRDefault="003D2846" w:rsidP="003D2846">
      <w:pPr>
        <w:tabs>
          <w:tab w:val="left" w:pos="4005"/>
        </w:tabs>
        <w:rPr>
          <w:rFonts w:ascii="Times New Roman" w:hAnsi="Times New Roman" w:cs="Times New Roman"/>
          <w:b/>
          <w:sz w:val="24"/>
          <w:szCs w:val="24"/>
        </w:rPr>
      </w:pPr>
      <w:r w:rsidRPr="000D19BE">
        <w:rPr>
          <w:rFonts w:ascii="Times New Roman" w:hAnsi="Times New Roman" w:cs="Times New Roman"/>
          <w:sz w:val="24"/>
          <w:szCs w:val="24"/>
        </w:rPr>
        <w:tab/>
      </w:r>
    </w:p>
    <w:p w14:paraId="703B8D16" w14:textId="77777777" w:rsidR="003D2846" w:rsidRPr="000D19BE" w:rsidRDefault="003D2846" w:rsidP="003D2846">
      <w:pPr>
        <w:rPr>
          <w:rFonts w:ascii="Times New Roman" w:hAnsi="Times New Roman" w:cs="Times New Roman"/>
          <w:sz w:val="24"/>
          <w:szCs w:val="24"/>
        </w:rPr>
      </w:pPr>
    </w:p>
    <w:p w14:paraId="37A07190" w14:textId="77777777" w:rsidR="003D2846" w:rsidRPr="000D19BE" w:rsidRDefault="003D2846" w:rsidP="003D2846">
      <w:pPr>
        <w:tabs>
          <w:tab w:val="left" w:pos="4935"/>
          <w:tab w:val="left" w:pos="6195"/>
          <w:tab w:val="left" w:pos="6375"/>
        </w:tabs>
        <w:rPr>
          <w:rFonts w:ascii="Times New Roman" w:hAnsi="Times New Roman" w:cs="Times New Roman"/>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0160" behindDoc="0" locked="0" layoutInCell="1" allowOverlap="1" wp14:anchorId="1A0DFEFD" wp14:editId="25FBE7E2">
                <wp:simplePos x="0" y="0"/>
                <wp:positionH relativeFrom="column">
                  <wp:posOffset>1295400</wp:posOffset>
                </wp:positionH>
                <wp:positionV relativeFrom="paragraph">
                  <wp:posOffset>321945</wp:posOffset>
                </wp:positionV>
                <wp:extent cx="3067050" cy="57150"/>
                <wp:effectExtent l="0" t="76200" r="19050" b="57150"/>
                <wp:wrapNone/>
                <wp:docPr id="41" name="Straight Arrow Connector 41"/>
                <wp:cNvGraphicFramePr/>
                <a:graphic xmlns:a="http://schemas.openxmlformats.org/drawingml/2006/main">
                  <a:graphicData uri="http://schemas.microsoft.com/office/word/2010/wordprocessingShape">
                    <wps:wsp>
                      <wps:cNvCnPr/>
                      <wps:spPr>
                        <a:xfrm flipV="1">
                          <a:off x="0" y="0"/>
                          <a:ext cx="3067050" cy="571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436379" id="Straight Arrow Connector 41" o:spid="_x0000_s1026" type="#_x0000_t32" style="position:absolute;margin-left:102pt;margin-top:25.35pt;width:241.5pt;height:4.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" strokecolor="black [3200]" strokeweight="1.5pt">
                <v:stroke endarrow="open" joinstyle="miter"/>
              </v:shape>
            </w:pict>
          </mc:Fallback>
        </mc:AlternateContent>
      </w:r>
      <w:r w:rsidRPr="000D19BE">
        <w:rPr>
          <w:rFonts w:ascii="Times New Roman" w:hAnsi="Times New Roman" w:cs="Times New Roman"/>
          <w:sz w:val="24"/>
          <w:szCs w:val="24"/>
        </w:rPr>
        <w:tab/>
        <w:t>MSB</w:t>
      </w:r>
      <w:r w:rsidRPr="000D19BE">
        <w:rPr>
          <w:rFonts w:ascii="Times New Roman" w:hAnsi="Times New Roman" w:cs="Times New Roman"/>
          <w:sz w:val="24"/>
          <w:szCs w:val="24"/>
        </w:rPr>
        <w:tab/>
        <w:t>MPB</w:t>
      </w:r>
    </w:p>
    <w:p w14:paraId="213182CC" w14:textId="77777777" w:rsidR="003D2846" w:rsidRPr="000D19BE" w:rsidRDefault="003D2846" w:rsidP="003D2846">
      <w:pPr>
        <w:tabs>
          <w:tab w:val="left" w:pos="3600"/>
          <w:tab w:val="left" w:pos="4545"/>
          <w:tab w:val="left" w:pos="6195"/>
        </w:tabs>
        <w:rPr>
          <w:rFonts w:ascii="Times New Roman" w:hAnsi="Times New Roman" w:cs="Times New Roman"/>
          <w:sz w:val="24"/>
          <w:szCs w:val="24"/>
        </w:rPr>
      </w:pPr>
      <w:r w:rsidRPr="000D19BE">
        <w:rPr>
          <w:rFonts w:ascii="Times New Roman" w:hAnsi="Times New Roman" w:cs="Times New Roman"/>
          <w:sz w:val="24"/>
          <w:szCs w:val="24"/>
        </w:rPr>
        <w:t xml:space="preserve">                                              Q</w:t>
      </w:r>
      <w:r w:rsidRPr="000D19BE">
        <w:rPr>
          <w:rFonts w:ascii="Times New Roman" w:hAnsi="Times New Roman" w:cs="Times New Roman"/>
          <w:sz w:val="24"/>
          <w:szCs w:val="24"/>
          <w:vertAlign w:val="subscript"/>
        </w:rPr>
        <w:t>2</w:t>
      </w:r>
      <w:r w:rsidRPr="000D19BE">
        <w:rPr>
          <w:rFonts w:ascii="Times New Roman" w:hAnsi="Times New Roman" w:cs="Times New Roman"/>
          <w:sz w:val="24"/>
          <w:szCs w:val="24"/>
        </w:rPr>
        <w:t xml:space="preserve">       Q</w:t>
      </w:r>
      <w:r w:rsidRPr="000D19BE">
        <w:rPr>
          <w:rFonts w:ascii="Times New Roman" w:hAnsi="Times New Roman" w:cs="Times New Roman"/>
          <w:sz w:val="24"/>
          <w:szCs w:val="24"/>
          <w:vertAlign w:val="subscript"/>
        </w:rPr>
        <w:t>e</w:t>
      </w:r>
      <w:r w:rsidRPr="000D19BE">
        <w:rPr>
          <w:rFonts w:ascii="Times New Roman" w:hAnsi="Times New Roman" w:cs="Times New Roman"/>
          <w:sz w:val="24"/>
          <w:szCs w:val="24"/>
        </w:rPr>
        <w:t xml:space="preserve">         </w:t>
      </w:r>
      <w:r w:rsidRPr="000D19BE">
        <w:rPr>
          <w:rFonts w:ascii="Times New Roman" w:hAnsi="Times New Roman" w:cs="Times New Roman"/>
          <w:sz w:val="24"/>
          <w:szCs w:val="24"/>
        </w:rPr>
        <w:tab/>
      </w:r>
    </w:p>
    <w:p w14:paraId="03738BA7" w14:textId="77777777" w:rsidR="003D2846" w:rsidRPr="000D19BE" w:rsidRDefault="003D2846" w:rsidP="003D2846">
      <w:pPr>
        <w:tabs>
          <w:tab w:val="left" w:pos="6195"/>
        </w:tabs>
        <w:rPr>
          <w:rFonts w:ascii="Times New Roman" w:hAnsi="Times New Roman" w:cs="Times New Roman"/>
          <w:b/>
          <w:sz w:val="24"/>
          <w:szCs w:val="24"/>
        </w:rPr>
      </w:pPr>
      <w:r w:rsidRPr="000D19BE">
        <w:rPr>
          <w:rFonts w:ascii="Times New Roman" w:hAnsi="Times New Roman" w:cs="Times New Roman"/>
          <w:sz w:val="24"/>
          <w:szCs w:val="24"/>
        </w:rPr>
        <w:tab/>
      </w:r>
      <w:r w:rsidRPr="000D19BE">
        <w:rPr>
          <w:rFonts w:ascii="Times New Roman" w:eastAsiaTheme="minorEastAsia" w:hAnsi="Times New Roman" w:cs="Times New Roman"/>
          <w:b/>
          <w:color w:val="000000" w:themeColor="text1"/>
          <w:sz w:val="24"/>
          <w:szCs w:val="24"/>
        </w:rPr>
        <w:t>Quantity of Tobacco</w:t>
      </w:r>
    </w:p>
    <w:p w14:paraId="7920D08E"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08170752" w14:textId="3E01650A"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lastRenderedPageBreak/>
        <w:t xml:space="preserve">MSB – </w:t>
      </w:r>
      <w:r w:rsidRPr="00277AEA">
        <w:rPr>
          <w:rFonts w:ascii="Times New Roman" w:eastAsia="Times New Roman" w:hAnsi="Times New Roman" w:cs="Times New Roman"/>
          <w:b/>
          <w:bCs/>
          <w:sz w:val="24"/>
          <w:szCs w:val="24"/>
          <w:lang w:val="en-US"/>
        </w:rPr>
        <w:t xml:space="preserve">Marginal </w:t>
      </w:r>
      <w:r w:rsidR="00277AEA" w:rsidRPr="00277AEA">
        <w:rPr>
          <w:rFonts w:ascii="Times New Roman" w:eastAsia="Times New Roman" w:hAnsi="Times New Roman" w:cs="Times New Roman"/>
          <w:b/>
          <w:bCs/>
          <w:sz w:val="24"/>
          <w:szCs w:val="24"/>
          <w:lang w:val="en-US"/>
        </w:rPr>
        <w:t>Social</w:t>
      </w:r>
      <w:r w:rsidRPr="00277AEA">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color w:val="0E101A"/>
          <w:sz w:val="24"/>
          <w:szCs w:val="24"/>
          <w:lang w:val="en-US"/>
        </w:rPr>
        <w:t>Benefit</w:t>
      </w:r>
    </w:p>
    <w:p w14:paraId="7680948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MPB - Marginal Private Benefit</w:t>
      </w:r>
    </w:p>
    <w:p w14:paraId="3DCFD52A"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MSC - Marginal Social Cost</w:t>
      </w:r>
    </w:p>
    <w:p w14:paraId="69319455"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roofErr w:type="spellStart"/>
      <w:r>
        <w:rPr>
          <w:rFonts w:ascii="Times New Roman" w:eastAsia="Times New Roman" w:hAnsi="Times New Roman" w:cs="Times New Roman"/>
          <w:b/>
          <w:bCs/>
          <w:color w:val="0E101A"/>
          <w:sz w:val="24"/>
          <w:szCs w:val="24"/>
          <w:lang w:val="en-US"/>
        </w:rPr>
        <w:t>Qe</w:t>
      </w:r>
      <w:proofErr w:type="spellEnd"/>
      <w:r>
        <w:rPr>
          <w:rFonts w:ascii="Times New Roman" w:eastAsia="Times New Roman" w:hAnsi="Times New Roman" w:cs="Times New Roman"/>
          <w:b/>
          <w:bCs/>
          <w:color w:val="0E101A"/>
          <w:sz w:val="24"/>
          <w:szCs w:val="24"/>
          <w:lang w:val="en-US"/>
        </w:rPr>
        <w:t xml:space="preserve"> - Quantity before government regulation (i.e. tax)</w:t>
      </w:r>
    </w:p>
    <w:p w14:paraId="2E14662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Q2 - Quantity after government regulation</w:t>
      </w:r>
    </w:p>
    <w:p w14:paraId="2498C1B0" w14:textId="79136E23" w:rsidR="00A06E57" w:rsidRPr="001438A9" w:rsidRDefault="003D2846" w:rsidP="00A06E57">
      <w:pPr>
        <w:spacing w:after="0" w:line="480" w:lineRule="auto"/>
        <w:ind w:firstLine="720"/>
        <w:jc w:val="both"/>
        <w:rPr>
          <w:rFonts w:ascii="Times New Roman" w:eastAsia="Times New Roman" w:hAnsi="Times New Roman" w:cs="Times New Roman"/>
          <w:color w:val="FF0000"/>
          <w:sz w:val="24"/>
          <w:szCs w:val="24"/>
          <w:lang w:val="en-US"/>
        </w:rPr>
      </w:pPr>
      <w:r w:rsidRPr="001438A9">
        <w:rPr>
          <w:rFonts w:ascii="Times New Roman" w:eastAsia="Times New Roman" w:hAnsi="Times New Roman" w:cs="Times New Roman"/>
          <w:color w:val="FF0000"/>
          <w:sz w:val="24"/>
          <w:szCs w:val="24"/>
          <w:lang w:val="en-US"/>
        </w:rPr>
        <w:t xml:space="preserve">There are negative </w:t>
      </w:r>
      <w:r w:rsidR="00277AEA" w:rsidRPr="001438A9">
        <w:rPr>
          <w:rFonts w:ascii="Times New Roman" w:eastAsia="Times New Roman" w:hAnsi="Times New Roman" w:cs="Times New Roman"/>
          <w:color w:val="FF0000"/>
          <w:sz w:val="24"/>
          <w:szCs w:val="24"/>
          <w:lang w:val="en-US"/>
        </w:rPr>
        <w:t>externalities</w:t>
      </w:r>
      <w:r w:rsidRPr="001438A9">
        <w:rPr>
          <w:rFonts w:ascii="Times New Roman" w:eastAsia="Times New Roman" w:hAnsi="Times New Roman" w:cs="Times New Roman"/>
          <w:color w:val="FF0000"/>
          <w:sz w:val="24"/>
          <w:szCs w:val="24"/>
          <w:lang w:val="en-US"/>
        </w:rPr>
        <w:t xml:space="preserve"> to society from the consumption of tobacco </w:t>
      </w:r>
      <w:r w:rsidR="00A06E57" w:rsidRPr="001438A9">
        <w:rPr>
          <w:rFonts w:ascii="Times New Roman" w:eastAsia="Times New Roman" w:hAnsi="Times New Roman" w:cs="Times New Roman"/>
          <w:color w:val="FF0000"/>
          <w:sz w:val="24"/>
          <w:szCs w:val="24"/>
          <w:lang w:val="en-US"/>
        </w:rPr>
        <w:t xml:space="preserve">which </w:t>
      </w:r>
      <w:r w:rsidRPr="001438A9">
        <w:rPr>
          <w:rFonts w:ascii="Times New Roman" w:eastAsia="Times New Roman" w:hAnsi="Times New Roman" w:cs="Times New Roman"/>
          <w:color w:val="FF0000"/>
          <w:sz w:val="24"/>
          <w:szCs w:val="24"/>
          <w:lang w:val="en-US"/>
        </w:rPr>
        <w:t>include</w:t>
      </w:r>
      <w:r w:rsidR="00A06E57" w:rsidRPr="001438A9">
        <w:rPr>
          <w:rFonts w:ascii="Times New Roman" w:eastAsia="Times New Roman" w:hAnsi="Times New Roman" w:cs="Times New Roman"/>
          <w:color w:val="FF0000"/>
          <w:sz w:val="24"/>
          <w:szCs w:val="24"/>
          <w:lang w:val="en-US"/>
        </w:rPr>
        <w:t>s</w:t>
      </w:r>
      <w:r w:rsidRPr="001438A9">
        <w:rPr>
          <w:rFonts w:ascii="Times New Roman" w:eastAsia="Times New Roman" w:hAnsi="Times New Roman" w:cs="Times New Roman"/>
          <w:color w:val="FF0000"/>
          <w:sz w:val="24"/>
          <w:szCs w:val="24"/>
          <w:lang w:val="en-US"/>
        </w:rPr>
        <w:t xml:space="preserve">; </w:t>
      </w:r>
      <w:r w:rsidR="00A06E57" w:rsidRPr="001438A9">
        <w:rPr>
          <w:rFonts w:ascii="Times New Roman" w:eastAsia="Times New Roman" w:hAnsi="Times New Roman" w:cs="Times New Roman"/>
          <w:color w:val="FF0000"/>
          <w:sz w:val="24"/>
          <w:szCs w:val="24"/>
          <w:lang w:val="en-US"/>
        </w:rPr>
        <w:t xml:space="preserve">health complications, </w:t>
      </w:r>
      <w:r w:rsidRPr="001438A9">
        <w:rPr>
          <w:rFonts w:ascii="Times New Roman" w:eastAsia="Times New Roman" w:hAnsi="Times New Roman" w:cs="Times New Roman"/>
          <w:color w:val="FF0000"/>
          <w:sz w:val="24"/>
          <w:szCs w:val="24"/>
          <w:lang w:val="en-US"/>
        </w:rPr>
        <w:t>disabilities and diseases. Smoking toba</w:t>
      </w:r>
      <w:r w:rsidR="00A06E57" w:rsidRPr="001438A9">
        <w:rPr>
          <w:rFonts w:ascii="Times New Roman" w:eastAsia="Times New Roman" w:hAnsi="Times New Roman" w:cs="Times New Roman"/>
          <w:color w:val="FF0000"/>
          <w:sz w:val="24"/>
          <w:szCs w:val="24"/>
          <w:lang w:val="en-US"/>
        </w:rPr>
        <w:t>cco</w:t>
      </w:r>
      <w:r w:rsidRPr="001438A9">
        <w:rPr>
          <w:rFonts w:ascii="Times New Roman" w:eastAsia="Times New Roman" w:hAnsi="Times New Roman" w:cs="Times New Roman"/>
          <w:color w:val="FF0000"/>
          <w:sz w:val="24"/>
          <w:szCs w:val="24"/>
          <w:lang w:val="en-US"/>
        </w:rPr>
        <w:t xml:space="preserve"> cause</w:t>
      </w:r>
      <w:r w:rsidR="00A06E57" w:rsidRPr="001438A9">
        <w:rPr>
          <w:rFonts w:ascii="Times New Roman" w:eastAsia="Times New Roman" w:hAnsi="Times New Roman" w:cs="Times New Roman"/>
          <w:color w:val="FF0000"/>
          <w:sz w:val="24"/>
          <w:szCs w:val="24"/>
          <w:lang w:val="en-US"/>
        </w:rPr>
        <w:t>s</w:t>
      </w:r>
      <w:r w:rsidRPr="001438A9">
        <w:rPr>
          <w:rFonts w:ascii="Times New Roman" w:eastAsia="Times New Roman" w:hAnsi="Times New Roman" w:cs="Times New Roman"/>
          <w:color w:val="FF0000"/>
          <w:sz w:val="24"/>
          <w:szCs w:val="24"/>
          <w:lang w:val="en-US"/>
        </w:rPr>
        <w:t xml:space="preserve"> most parts of the body to stop </w:t>
      </w:r>
      <w:proofErr w:type="gramStart"/>
      <w:r w:rsidRPr="001438A9">
        <w:rPr>
          <w:rFonts w:ascii="Times New Roman" w:eastAsia="Times New Roman" w:hAnsi="Times New Roman" w:cs="Times New Roman"/>
          <w:color w:val="FF0000"/>
          <w:sz w:val="24"/>
          <w:szCs w:val="24"/>
          <w:lang w:val="en-US"/>
        </w:rPr>
        <w:t>functioning</w:t>
      </w:r>
      <w:r w:rsidR="001438A9" w:rsidRPr="001438A9">
        <w:rPr>
          <w:rFonts w:ascii="Times New Roman" w:eastAsia="Times New Roman" w:hAnsi="Times New Roman" w:cs="Times New Roman"/>
          <w:color w:val="FF0000"/>
          <w:sz w:val="24"/>
          <w:szCs w:val="24"/>
          <w:u w:val="single"/>
          <w:lang w:val="en-US"/>
        </w:rPr>
        <w:t>(</w:t>
      </w:r>
      <w:proofErr w:type="gramEnd"/>
      <w:r w:rsidR="001438A9" w:rsidRPr="001438A9">
        <w:rPr>
          <w:rFonts w:ascii="Times New Roman" w:eastAsia="Times New Roman" w:hAnsi="Times New Roman" w:cs="Times New Roman"/>
          <w:color w:val="FF0000"/>
          <w:sz w:val="24"/>
          <w:szCs w:val="24"/>
          <w:u w:val="single"/>
          <w:lang w:val="en-US"/>
        </w:rPr>
        <w:t>HOW)</w:t>
      </w:r>
      <w:r w:rsidRPr="001438A9">
        <w:rPr>
          <w:rFonts w:ascii="Times New Roman" w:eastAsia="Times New Roman" w:hAnsi="Times New Roman" w:cs="Times New Roman"/>
          <w:color w:val="FF0000"/>
          <w:sz w:val="24"/>
          <w:szCs w:val="24"/>
          <w:u w:val="single"/>
          <w:lang w:val="en-US"/>
        </w:rPr>
        <w:t>.</w:t>
      </w:r>
      <w:r w:rsidRPr="001438A9">
        <w:rPr>
          <w:rFonts w:ascii="Times New Roman" w:eastAsia="Times New Roman" w:hAnsi="Times New Roman" w:cs="Times New Roman"/>
          <w:color w:val="FF0000"/>
          <w:sz w:val="24"/>
          <w:szCs w:val="24"/>
          <w:lang w:val="en-US"/>
        </w:rPr>
        <w:t xml:space="preserve"> Most people die from smoking habits while others live up with smoking-related illnesses such as heart disease, diabetes, lung diseases, stroke, cancer, and COPD (Chronic Obstructive Pulmonary Disease) which includes chronic bronchitis and emphysema. </w:t>
      </w:r>
      <w:r w:rsidR="00A06E57" w:rsidRPr="001438A9">
        <w:rPr>
          <w:rFonts w:ascii="Times New Roman" w:eastAsia="Times New Roman" w:hAnsi="Times New Roman" w:cs="Times New Roman"/>
          <w:color w:val="FF0000"/>
          <w:sz w:val="24"/>
          <w:szCs w:val="24"/>
          <w:lang w:val="en-US"/>
        </w:rPr>
        <w:t>In addition</w:t>
      </w:r>
      <w:r w:rsidRPr="001438A9">
        <w:rPr>
          <w:rFonts w:ascii="Times New Roman" w:eastAsia="Times New Roman" w:hAnsi="Times New Roman" w:cs="Times New Roman"/>
          <w:color w:val="FF0000"/>
          <w:sz w:val="24"/>
          <w:szCs w:val="24"/>
          <w:lang w:val="en-US"/>
        </w:rPr>
        <w:t xml:space="preserve">, the use of tobacco increases the risk of eye diseases, tuberculosis, immune problems and rheumatoid. These </w:t>
      </w:r>
      <w:r w:rsidR="00277AEA" w:rsidRPr="001438A9">
        <w:rPr>
          <w:rFonts w:ascii="Times New Roman" w:eastAsia="Times New Roman" w:hAnsi="Times New Roman" w:cs="Times New Roman"/>
          <w:color w:val="FF0000"/>
          <w:sz w:val="24"/>
          <w:szCs w:val="24"/>
          <w:lang w:val="en-US"/>
        </w:rPr>
        <w:t>health problems</w:t>
      </w:r>
      <w:r w:rsidRPr="001438A9">
        <w:rPr>
          <w:rFonts w:ascii="Times New Roman" w:eastAsia="Times New Roman" w:hAnsi="Times New Roman" w:cs="Times New Roman"/>
          <w:color w:val="FF0000"/>
          <w:sz w:val="24"/>
          <w:szCs w:val="24"/>
          <w:lang w:val="en-US"/>
        </w:rPr>
        <w:t xml:space="preserve"> are prone to both active and passive smokers</w:t>
      </w:r>
      <w:r w:rsidRPr="001438A9">
        <w:rPr>
          <w:rFonts w:ascii="Times New Roman" w:eastAsia="Times New Roman" w:hAnsi="Times New Roman" w:cs="Times New Roman"/>
          <w:color w:val="FF0000"/>
          <w:sz w:val="24"/>
          <w:szCs w:val="24"/>
          <w:u w:val="single"/>
          <w:lang w:val="en-US"/>
        </w:rPr>
        <w:t>.</w:t>
      </w:r>
      <w:r w:rsidR="001438A9">
        <w:rPr>
          <w:rFonts w:ascii="Times New Roman" w:eastAsia="Times New Roman" w:hAnsi="Times New Roman" w:cs="Times New Roman"/>
          <w:color w:val="FF0000"/>
          <w:sz w:val="24"/>
          <w:szCs w:val="24"/>
          <w:u w:val="single"/>
          <w:lang w:val="en-US"/>
        </w:rPr>
        <w:t xml:space="preserve"> </w:t>
      </w:r>
      <w:proofErr w:type="gramStart"/>
      <w:r w:rsidR="001438A9" w:rsidRPr="001438A9">
        <w:rPr>
          <w:rFonts w:ascii="Times New Roman" w:eastAsia="Times New Roman" w:hAnsi="Times New Roman" w:cs="Times New Roman"/>
          <w:color w:val="FF0000"/>
          <w:sz w:val="24"/>
          <w:szCs w:val="24"/>
          <w:u w:val="single"/>
          <w:lang w:val="en-US"/>
        </w:rPr>
        <w:t>(</w:t>
      </w:r>
      <w:proofErr w:type="gramEnd"/>
      <w:r w:rsidR="001438A9" w:rsidRPr="001438A9">
        <w:rPr>
          <w:rFonts w:ascii="Times New Roman" w:eastAsia="Times New Roman" w:hAnsi="Times New Roman" w:cs="Times New Roman"/>
          <w:color w:val="FF0000"/>
          <w:sz w:val="24"/>
          <w:szCs w:val="24"/>
          <w:u w:val="single"/>
          <w:lang w:val="en-US"/>
        </w:rPr>
        <w:t xml:space="preserve"> Need more explanation and example )</w:t>
      </w:r>
      <w:r w:rsidRPr="001438A9">
        <w:rPr>
          <w:rFonts w:ascii="Times New Roman" w:eastAsia="Times New Roman" w:hAnsi="Times New Roman" w:cs="Times New Roman"/>
          <w:color w:val="FF0000"/>
          <w:sz w:val="24"/>
          <w:szCs w:val="24"/>
          <w:lang w:val="en-US"/>
        </w:rPr>
        <w:t> </w:t>
      </w:r>
    </w:p>
    <w:p w14:paraId="5682E2E4" w14:textId="30B29F23" w:rsidR="003D2846" w:rsidRDefault="003D2846" w:rsidP="00A06E57">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Since the aim of having the anti-smoking education campaigns is to reduce the consumption</w:t>
      </w:r>
      <w:r w:rsidR="00A06E57">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and not eliminate the tobacco smoking, the socially optimal level of tobacco consumption will be at Q</w:t>
      </w:r>
      <w:r w:rsidRPr="00A06E57">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where the MSB=MSC </w:t>
      </w:r>
      <w:r w:rsidR="00A06E57">
        <w:rPr>
          <w:rFonts w:ascii="Times New Roman" w:eastAsia="Times New Roman" w:hAnsi="Times New Roman" w:cs="Times New Roman"/>
          <w:color w:val="0E101A"/>
          <w:sz w:val="24"/>
          <w:szCs w:val="24"/>
          <w:lang w:val="en-US"/>
        </w:rPr>
        <w:t xml:space="preserve">especially </w:t>
      </w:r>
      <w:r>
        <w:rPr>
          <w:rFonts w:ascii="Times New Roman" w:eastAsia="Times New Roman" w:hAnsi="Times New Roman" w:cs="Times New Roman"/>
          <w:color w:val="0E101A"/>
          <w:sz w:val="24"/>
          <w:szCs w:val="24"/>
          <w:lang w:val="en-US"/>
        </w:rPr>
        <w:t xml:space="preserve">since there are no external costs imposed on the consumers. The </w:t>
      </w:r>
      <w:r w:rsidRPr="00277AEA">
        <w:rPr>
          <w:rFonts w:ascii="Times New Roman" w:eastAsia="Times New Roman" w:hAnsi="Times New Roman" w:cs="Times New Roman"/>
          <w:sz w:val="24"/>
          <w:szCs w:val="24"/>
          <w:lang w:val="en-US"/>
        </w:rPr>
        <w:t xml:space="preserve">consumer </w:t>
      </w:r>
      <w:proofErr w:type="gramStart"/>
      <w:r w:rsidR="00277AEA" w:rsidRPr="00277AEA">
        <w:rPr>
          <w:rFonts w:ascii="Times New Roman" w:eastAsia="Times New Roman" w:hAnsi="Times New Roman" w:cs="Times New Roman"/>
          <w:sz w:val="24"/>
          <w:szCs w:val="24"/>
          <w:lang w:val="en-US"/>
        </w:rPr>
        <w:t>have</w:t>
      </w:r>
      <w:proofErr w:type="gramEnd"/>
      <w:r w:rsidR="00277AEA" w:rsidRPr="00277AEA">
        <w:rPr>
          <w:rFonts w:ascii="Times New Roman" w:eastAsia="Times New Roman" w:hAnsi="Times New Roman" w:cs="Times New Roman"/>
          <w:sz w:val="24"/>
          <w:szCs w:val="24"/>
          <w:lang w:val="en-US"/>
        </w:rPr>
        <w:t xml:space="preserve"> a </w:t>
      </w:r>
      <w:r w:rsidRPr="00277AEA">
        <w:rPr>
          <w:rFonts w:ascii="Times New Roman" w:eastAsia="Times New Roman" w:hAnsi="Times New Roman" w:cs="Times New Roman"/>
          <w:sz w:val="24"/>
          <w:szCs w:val="24"/>
          <w:lang w:val="en-US"/>
        </w:rPr>
        <w:t xml:space="preserve">greater incentive </w:t>
      </w:r>
      <w:r w:rsidR="00277AEA" w:rsidRPr="00277AEA">
        <w:rPr>
          <w:rFonts w:ascii="Times New Roman" w:eastAsia="Times New Roman" w:hAnsi="Times New Roman" w:cs="Times New Roman"/>
          <w:sz w:val="24"/>
          <w:szCs w:val="24"/>
          <w:lang w:val="en-US"/>
        </w:rPr>
        <w:t>consuming at</w:t>
      </w:r>
      <w:r w:rsidRPr="00277AEA">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color w:val="0E101A"/>
          <w:sz w:val="24"/>
          <w:szCs w:val="24"/>
          <w:lang w:val="en-US"/>
        </w:rPr>
        <w:t>Q</w:t>
      </w:r>
      <w:r w:rsidRPr="00A06E57">
        <w:rPr>
          <w:rFonts w:ascii="Times New Roman" w:eastAsia="Times New Roman" w:hAnsi="Times New Roman" w:cs="Times New Roman"/>
          <w:color w:val="0E101A"/>
          <w:sz w:val="24"/>
          <w:szCs w:val="24"/>
          <w:vertAlign w:val="subscript"/>
          <w:lang w:val="en-US"/>
        </w:rPr>
        <w:t>e</w:t>
      </w:r>
      <w:proofErr w:type="spellEnd"/>
      <w:r>
        <w:rPr>
          <w:rFonts w:ascii="Times New Roman" w:eastAsia="Times New Roman" w:hAnsi="Times New Roman" w:cs="Times New Roman"/>
          <w:color w:val="0E101A"/>
          <w:sz w:val="24"/>
          <w:szCs w:val="24"/>
          <w:lang w:val="en-US"/>
        </w:rPr>
        <w:t xml:space="preserve"> than at Q</w:t>
      </w:r>
      <w:r w:rsidRPr="00A06E57">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because they enjoy greater marginal benefits than the marginal costs (MSB&gt;MSC). This leads to an economic problem in the market. </w:t>
      </w:r>
      <w:r w:rsidRPr="00277AEA">
        <w:rPr>
          <w:rFonts w:ascii="Times New Roman" w:eastAsia="Times New Roman" w:hAnsi="Times New Roman" w:cs="Times New Roman"/>
          <w:sz w:val="24"/>
          <w:szCs w:val="24"/>
          <w:lang w:val="en-US"/>
        </w:rPr>
        <w:t>W</w:t>
      </w:r>
      <w:r w:rsidR="00277AEA" w:rsidRPr="00277AEA">
        <w:rPr>
          <w:rFonts w:ascii="Times New Roman" w:eastAsia="Times New Roman" w:hAnsi="Times New Roman" w:cs="Times New Roman"/>
          <w:sz w:val="24"/>
          <w:szCs w:val="24"/>
          <w:lang w:val="en-US"/>
        </w:rPr>
        <w:t xml:space="preserve">hen there is no </w:t>
      </w:r>
      <w:r w:rsidRPr="00277AEA">
        <w:rPr>
          <w:rFonts w:ascii="Times New Roman" w:eastAsia="Times New Roman" w:hAnsi="Times New Roman" w:cs="Times New Roman"/>
          <w:sz w:val="24"/>
          <w:szCs w:val="24"/>
          <w:lang w:val="en-US"/>
        </w:rPr>
        <w:t xml:space="preserve">government </w:t>
      </w:r>
      <w:r>
        <w:rPr>
          <w:rFonts w:ascii="Times New Roman" w:eastAsia="Times New Roman" w:hAnsi="Times New Roman" w:cs="Times New Roman"/>
          <w:color w:val="0E101A"/>
          <w:sz w:val="24"/>
          <w:szCs w:val="24"/>
          <w:lang w:val="en-US"/>
        </w:rPr>
        <w:t xml:space="preserve">intervention through regulation, </w:t>
      </w:r>
      <w:r w:rsidR="00277AEA" w:rsidRPr="00277AEA">
        <w:rPr>
          <w:rFonts w:ascii="Times New Roman" w:eastAsia="Times New Roman" w:hAnsi="Times New Roman" w:cs="Times New Roman"/>
          <w:sz w:val="24"/>
          <w:szCs w:val="24"/>
          <w:lang w:val="en-US"/>
        </w:rPr>
        <w:t>the</w:t>
      </w:r>
      <w:r w:rsidRPr="00277AEA">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resources will be over-allocated in this market towards tobacco</w:t>
      </w:r>
      <w:r w:rsidR="00A06E57">
        <w:rPr>
          <w:rFonts w:ascii="Times New Roman" w:eastAsia="Times New Roman" w:hAnsi="Times New Roman" w:cs="Times New Roman"/>
          <w:color w:val="0E101A"/>
          <w:sz w:val="24"/>
          <w:szCs w:val="24"/>
          <w:lang w:val="en-US"/>
        </w:rPr>
        <w:t xml:space="preserve"> leading to a deadweight loss. </w:t>
      </w:r>
      <w:r>
        <w:rPr>
          <w:rFonts w:ascii="Times New Roman" w:eastAsia="Times New Roman" w:hAnsi="Times New Roman" w:cs="Times New Roman"/>
          <w:color w:val="0E101A"/>
          <w:sz w:val="24"/>
          <w:szCs w:val="24"/>
          <w:lang w:val="en-US"/>
        </w:rPr>
        <w:t>The over-allocation of resources can only be corrected by imposing</w:t>
      </w:r>
      <w:r w:rsidR="00A06E57">
        <w:rPr>
          <w:rFonts w:ascii="Times New Roman" w:eastAsia="Times New Roman" w:hAnsi="Times New Roman" w:cs="Times New Roman"/>
          <w:color w:val="0E101A"/>
          <w:sz w:val="24"/>
          <w:szCs w:val="24"/>
          <w:lang w:val="en-US"/>
        </w:rPr>
        <w:t xml:space="preserve"> a tax on tobacco product sales.</w:t>
      </w:r>
    </w:p>
    <w:p w14:paraId="00FA709B" w14:textId="71525905" w:rsidR="00C60A03"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The impact of anti-smoking education campaigns in addressing the potential mark</w:t>
      </w:r>
      <w:r w:rsidR="00C60A03">
        <w:rPr>
          <w:rFonts w:ascii="Times New Roman" w:eastAsia="Times New Roman" w:hAnsi="Times New Roman" w:cs="Times New Roman"/>
          <w:color w:val="0E101A"/>
          <w:sz w:val="24"/>
          <w:szCs w:val="24"/>
          <w:lang w:val="en-US"/>
        </w:rPr>
        <w:t xml:space="preserve">et failure in tobacco intake has </w:t>
      </w:r>
      <w:r w:rsidRPr="00C60A03">
        <w:rPr>
          <w:rFonts w:ascii="Times New Roman" w:eastAsia="Times New Roman" w:hAnsi="Times New Roman" w:cs="Times New Roman"/>
          <w:sz w:val="24"/>
          <w:szCs w:val="24"/>
          <w:lang w:val="en-US"/>
        </w:rPr>
        <w:t xml:space="preserve">generally reduced </w:t>
      </w:r>
      <w:r>
        <w:rPr>
          <w:rFonts w:ascii="Times New Roman" w:eastAsia="Times New Roman" w:hAnsi="Times New Roman" w:cs="Times New Roman"/>
          <w:color w:val="0E101A"/>
          <w:sz w:val="24"/>
          <w:szCs w:val="24"/>
          <w:lang w:val="en-US"/>
        </w:rPr>
        <w:t xml:space="preserve">the </w:t>
      </w:r>
      <w:r w:rsidR="00C60A03">
        <w:rPr>
          <w:rFonts w:ascii="Times New Roman" w:eastAsia="Times New Roman" w:hAnsi="Times New Roman" w:cs="Times New Roman"/>
          <w:color w:val="0E101A"/>
          <w:sz w:val="24"/>
          <w:szCs w:val="24"/>
          <w:lang w:val="en-US"/>
        </w:rPr>
        <w:t xml:space="preserve">demand and the </w:t>
      </w:r>
      <w:r>
        <w:rPr>
          <w:rFonts w:ascii="Times New Roman" w:eastAsia="Times New Roman" w:hAnsi="Times New Roman" w:cs="Times New Roman"/>
          <w:color w:val="0E101A"/>
          <w:sz w:val="24"/>
          <w:szCs w:val="24"/>
          <w:lang w:val="en-US"/>
        </w:rPr>
        <w:t xml:space="preserve">consumption of the product, especially on youths. </w:t>
      </w:r>
      <w:r w:rsidRPr="00C60A03">
        <w:rPr>
          <w:rFonts w:ascii="Times New Roman" w:eastAsia="Times New Roman" w:hAnsi="Times New Roman" w:cs="Times New Roman"/>
          <w:sz w:val="24"/>
          <w:szCs w:val="24"/>
          <w:lang w:val="en-US"/>
        </w:rPr>
        <w:t>A</w:t>
      </w:r>
      <w:r w:rsidR="00C60A03" w:rsidRPr="00C60A03">
        <w:rPr>
          <w:rFonts w:ascii="Times New Roman" w:eastAsia="Times New Roman" w:hAnsi="Times New Roman" w:cs="Times New Roman"/>
          <w:sz w:val="24"/>
          <w:szCs w:val="24"/>
          <w:lang w:val="en-US"/>
        </w:rPr>
        <w:t>ccording to a</w:t>
      </w:r>
      <w:r w:rsidRPr="00C60A03">
        <w:rPr>
          <w:rFonts w:ascii="Times New Roman" w:eastAsia="Times New Roman" w:hAnsi="Times New Roman" w:cs="Times New Roman"/>
          <w:sz w:val="24"/>
          <w:szCs w:val="24"/>
          <w:lang w:val="en-US"/>
        </w:rPr>
        <w:t xml:space="preserve"> report done by Surgeon General on </w:t>
      </w:r>
      <w:r w:rsidR="00C60A03" w:rsidRPr="00C60A03">
        <w:rPr>
          <w:rFonts w:ascii="Times New Roman" w:eastAsia="Times New Roman" w:hAnsi="Times New Roman" w:cs="Times New Roman"/>
          <w:sz w:val="24"/>
          <w:szCs w:val="24"/>
          <w:lang w:val="en-US"/>
        </w:rPr>
        <w:t>preventing</w:t>
      </w:r>
      <w:r w:rsidRPr="00C60A03">
        <w:rPr>
          <w:rFonts w:ascii="Times New Roman" w:eastAsia="Times New Roman" w:hAnsi="Times New Roman" w:cs="Times New Roman"/>
          <w:sz w:val="24"/>
          <w:szCs w:val="24"/>
          <w:lang w:val="en-US"/>
        </w:rPr>
        <w:t xml:space="preserve"> the use of tobacco by </w:t>
      </w:r>
      <w:r w:rsidR="00A06E57" w:rsidRPr="00C60A03">
        <w:rPr>
          <w:rFonts w:ascii="Times New Roman" w:eastAsia="Times New Roman" w:hAnsi="Times New Roman" w:cs="Times New Roman"/>
          <w:sz w:val="24"/>
          <w:szCs w:val="24"/>
          <w:lang w:val="en-US"/>
        </w:rPr>
        <w:t>y</w:t>
      </w:r>
      <w:r w:rsidRPr="00C60A03">
        <w:rPr>
          <w:rFonts w:ascii="Times New Roman" w:eastAsia="Times New Roman" w:hAnsi="Times New Roman" w:cs="Times New Roman"/>
          <w:sz w:val="24"/>
          <w:szCs w:val="24"/>
          <w:lang w:val="en-US"/>
        </w:rPr>
        <w:t>ouths and adults</w:t>
      </w:r>
      <w:r w:rsidR="00C60A03" w:rsidRPr="00C60A03">
        <w:rPr>
          <w:rFonts w:ascii="Times New Roman" w:eastAsia="Times New Roman" w:hAnsi="Times New Roman" w:cs="Times New Roman"/>
          <w:sz w:val="24"/>
          <w:szCs w:val="24"/>
          <w:lang w:val="en-US"/>
        </w:rPr>
        <w:t>, it was concluded that smoking tobacco has an effect of having negative</w:t>
      </w:r>
      <w:r w:rsidRPr="00C60A03">
        <w:rPr>
          <w:rFonts w:ascii="Times New Roman" w:eastAsia="Times New Roman" w:hAnsi="Times New Roman" w:cs="Times New Roman"/>
          <w:sz w:val="24"/>
          <w:szCs w:val="24"/>
          <w:lang w:val="en-US"/>
        </w:rPr>
        <w:t xml:space="preserve"> </w:t>
      </w:r>
      <w:r w:rsidR="00C60A03" w:rsidRPr="00C60A03">
        <w:rPr>
          <w:rFonts w:ascii="Times New Roman" w:eastAsia="Times New Roman" w:hAnsi="Times New Roman" w:cs="Times New Roman"/>
          <w:sz w:val="24"/>
          <w:szCs w:val="24"/>
          <w:lang w:val="en-US"/>
        </w:rPr>
        <w:t xml:space="preserve">thoughts </w:t>
      </w:r>
      <w:r w:rsidRPr="00C60A03">
        <w:rPr>
          <w:rFonts w:ascii="Times New Roman" w:eastAsia="Times New Roman" w:hAnsi="Times New Roman" w:cs="Times New Roman"/>
          <w:sz w:val="24"/>
          <w:szCs w:val="24"/>
          <w:lang w:val="en-US"/>
        </w:rPr>
        <w:t xml:space="preserve">hence </w:t>
      </w:r>
      <w:r w:rsidR="00C60A03" w:rsidRPr="00C60A03">
        <w:rPr>
          <w:rFonts w:ascii="Times New Roman" w:eastAsia="Times New Roman" w:hAnsi="Times New Roman" w:cs="Times New Roman"/>
          <w:sz w:val="24"/>
          <w:szCs w:val="24"/>
          <w:lang w:val="en-US"/>
        </w:rPr>
        <w:t xml:space="preserve">the use of </w:t>
      </w:r>
      <w:r w:rsidR="00C60A03">
        <w:rPr>
          <w:rFonts w:ascii="Times New Roman" w:eastAsia="Times New Roman" w:hAnsi="Times New Roman" w:cs="Times New Roman"/>
          <w:color w:val="0E101A"/>
          <w:sz w:val="24"/>
          <w:szCs w:val="24"/>
          <w:lang w:val="en-US"/>
        </w:rPr>
        <w:t>anti-smoking advertisements to reduce</w:t>
      </w:r>
      <w:r>
        <w:rPr>
          <w:rFonts w:ascii="Times New Roman" w:eastAsia="Times New Roman" w:hAnsi="Times New Roman" w:cs="Times New Roman"/>
          <w:color w:val="0E101A"/>
          <w:sz w:val="24"/>
          <w:szCs w:val="24"/>
          <w:lang w:val="en-US"/>
        </w:rPr>
        <w:t xml:space="preserve"> the</w:t>
      </w:r>
      <w:r w:rsidR="00C60A03">
        <w:rPr>
          <w:rFonts w:ascii="Times New Roman" w:eastAsia="Times New Roman" w:hAnsi="Times New Roman" w:cs="Times New Roman"/>
          <w:color w:val="0E101A"/>
          <w:sz w:val="24"/>
          <w:szCs w:val="24"/>
          <w:lang w:val="en-US"/>
        </w:rPr>
        <w:t xml:space="preserve"> intake of tobacco amongst</w:t>
      </w:r>
      <w:r>
        <w:rPr>
          <w:rFonts w:ascii="Times New Roman" w:eastAsia="Times New Roman" w:hAnsi="Times New Roman" w:cs="Times New Roman"/>
          <w:color w:val="0E101A"/>
          <w:sz w:val="24"/>
          <w:szCs w:val="24"/>
          <w:lang w:val="en-US"/>
        </w:rPr>
        <w:t xml:space="preserve"> youth</w:t>
      </w:r>
      <w:r w:rsidR="00C60A03">
        <w:rPr>
          <w:rFonts w:ascii="Times New Roman" w:eastAsia="Times New Roman" w:hAnsi="Times New Roman" w:cs="Times New Roman"/>
          <w:color w:val="0E101A"/>
          <w:sz w:val="24"/>
          <w:szCs w:val="24"/>
          <w:lang w:val="en-US"/>
        </w:rPr>
        <w:t xml:space="preserve">s. This advertisement is more effective to young people. </w:t>
      </w:r>
    </w:p>
    <w:p w14:paraId="58931E5F" w14:textId="5CCCCD05"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C60A03">
        <w:rPr>
          <w:rFonts w:ascii="Times New Roman" w:eastAsia="Times New Roman" w:hAnsi="Times New Roman" w:cs="Times New Roman"/>
          <w:sz w:val="24"/>
          <w:szCs w:val="24"/>
          <w:lang w:val="en-US"/>
        </w:rPr>
        <w:t xml:space="preserve">The anti-smoking education </w:t>
      </w:r>
      <w:r w:rsidR="00C60A03" w:rsidRPr="00C60A03">
        <w:rPr>
          <w:rFonts w:ascii="Times New Roman" w:eastAsia="Times New Roman" w:hAnsi="Times New Roman" w:cs="Times New Roman"/>
          <w:sz w:val="24"/>
          <w:szCs w:val="24"/>
          <w:lang w:val="en-US"/>
        </w:rPr>
        <w:t>campaigns are spread through television, radios and social media (Facebook, Twitter and Instagram). It has greatly influenced the young youths and teenagers by</w:t>
      </w:r>
      <w:r w:rsidRPr="00C60A03">
        <w:rPr>
          <w:rFonts w:ascii="Times New Roman" w:eastAsia="Times New Roman" w:hAnsi="Times New Roman" w:cs="Times New Roman"/>
          <w:sz w:val="24"/>
          <w:szCs w:val="24"/>
          <w:lang w:val="en-US"/>
        </w:rPr>
        <w:t xml:space="preserve"> increasing awareness of the harmful effects </w:t>
      </w:r>
      <w:r w:rsidR="00C60A03" w:rsidRPr="00C60A03">
        <w:rPr>
          <w:rFonts w:ascii="Times New Roman" w:eastAsia="Times New Roman" w:hAnsi="Times New Roman" w:cs="Times New Roman"/>
          <w:sz w:val="24"/>
          <w:szCs w:val="24"/>
          <w:lang w:val="en-US"/>
        </w:rPr>
        <w:t>of tobacco</w:t>
      </w:r>
      <w:r w:rsidRPr="00C60A03">
        <w:rPr>
          <w:rFonts w:ascii="Times New Roman" w:eastAsia="Times New Roman" w:hAnsi="Times New Roman" w:cs="Times New Roman"/>
          <w:sz w:val="24"/>
          <w:szCs w:val="24"/>
          <w:lang w:val="en-US"/>
        </w:rPr>
        <w:t xml:space="preserve">. </w:t>
      </w:r>
      <w:r w:rsidR="00C60A03" w:rsidRPr="00C60A03">
        <w:rPr>
          <w:rFonts w:ascii="Times New Roman" w:eastAsia="Times New Roman" w:hAnsi="Times New Roman" w:cs="Times New Roman"/>
          <w:sz w:val="24"/>
          <w:szCs w:val="24"/>
          <w:lang w:val="en-US"/>
        </w:rPr>
        <w:t xml:space="preserve">A well designed and comprehensive </w:t>
      </w:r>
      <w:r w:rsidR="00A06E57" w:rsidRPr="00C60A03">
        <w:rPr>
          <w:rFonts w:ascii="Times New Roman" w:eastAsia="Times New Roman" w:hAnsi="Times New Roman" w:cs="Times New Roman"/>
          <w:sz w:val="24"/>
          <w:szCs w:val="24"/>
          <w:lang w:val="en-US"/>
        </w:rPr>
        <w:t xml:space="preserve">anti-smoking education campaign </w:t>
      </w:r>
      <w:r w:rsidRPr="00C60A03">
        <w:rPr>
          <w:rFonts w:ascii="Times New Roman" w:eastAsia="Times New Roman" w:hAnsi="Times New Roman" w:cs="Times New Roman"/>
          <w:sz w:val="24"/>
          <w:szCs w:val="24"/>
          <w:lang w:val="en-US"/>
        </w:rPr>
        <w:t xml:space="preserve">program </w:t>
      </w:r>
      <w:r w:rsidR="00C60A03" w:rsidRPr="00C60A03">
        <w:rPr>
          <w:rFonts w:ascii="Times New Roman" w:eastAsia="Times New Roman" w:hAnsi="Times New Roman" w:cs="Times New Roman"/>
          <w:sz w:val="24"/>
          <w:szCs w:val="24"/>
          <w:lang w:val="en-US"/>
        </w:rPr>
        <w:t>should</w:t>
      </w:r>
      <w:r w:rsidRPr="00C60A03">
        <w:rPr>
          <w:rFonts w:ascii="Times New Roman" w:eastAsia="Times New Roman" w:hAnsi="Times New Roman" w:cs="Times New Roman"/>
          <w:sz w:val="24"/>
          <w:szCs w:val="24"/>
          <w:lang w:val="en-US"/>
        </w:rPr>
        <w:t xml:space="preserve"> contain messages that advocate for </w:t>
      </w:r>
      <w:r w:rsidR="00C60A03" w:rsidRPr="00C60A03">
        <w:rPr>
          <w:rFonts w:ascii="Times New Roman" w:eastAsia="Times New Roman" w:hAnsi="Times New Roman" w:cs="Times New Roman"/>
          <w:sz w:val="24"/>
          <w:szCs w:val="24"/>
          <w:lang w:val="en-US"/>
        </w:rPr>
        <w:t>healthy lifestyle</w:t>
      </w:r>
      <w:r w:rsidRPr="00C60A03">
        <w:rPr>
          <w:rFonts w:ascii="Times New Roman" w:eastAsia="Times New Roman" w:hAnsi="Times New Roman" w:cs="Times New Roman"/>
          <w:sz w:val="24"/>
          <w:szCs w:val="24"/>
          <w:lang w:val="en-US"/>
        </w:rPr>
        <w:t xml:space="preserve">. </w:t>
      </w:r>
      <w:r w:rsidR="00280126">
        <w:rPr>
          <w:rFonts w:ascii="Times New Roman" w:eastAsia="Times New Roman" w:hAnsi="Times New Roman" w:cs="Times New Roman"/>
          <w:sz w:val="24"/>
          <w:szCs w:val="24"/>
          <w:lang w:val="en-US"/>
        </w:rPr>
        <w:t>T</w:t>
      </w:r>
      <w:r w:rsidRPr="00C60A03">
        <w:rPr>
          <w:rFonts w:ascii="Times New Roman" w:eastAsia="Times New Roman" w:hAnsi="Times New Roman" w:cs="Times New Roman"/>
          <w:sz w:val="24"/>
          <w:szCs w:val="24"/>
          <w:lang w:val="en-US"/>
        </w:rPr>
        <w:t>he anti-smoking edu</w:t>
      </w:r>
      <w:r>
        <w:rPr>
          <w:rFonts w:ascii="Times New Roman" w:eastAsia="Times New Roman" w:hAnsi="Times New Roman" w:cs="Times New Roman"/>
          <w:color w:val="0E101A"/>
          <w:sz w:val="24"/>
          <w:szCs w:val="24"/>
          <w:lang w:val="en-US"/>
        </w:rPr>
        <w:t xml:space="preserve">cation campaigns have contributed to a reduction in consumption </w:t>
      </w:r>
      <w:r w:rsidR="00280126">
        <w:rPr>
          <w:rFonts w:ascii="Times New Roman" w:eastAsia="Times New Roman" w:hAnsi="Times New Roman" w:cs="Times New Roman"/>
          <w:color w:val="0E101A"/>
          <w:sz w:val="24"/>
          <w:szCs w:val="24"/>
          <w:lang w:val="en-US"/>
        </w:rPr>
        <w:t xml:space="preserve">of tobacco </w:t>
      </w:r>
      <w:r>
        <w:rPr>
          <w:rFonts w:ascii="Times New Roman" w:eastAsia="Times New Roman" w:hAnsi="Times New Roman" w:cs="Times New Roman"/>
          <w:color w:val="0E101A"/>
          <w:sz w:val="24"/>
          <w:szCs w:val="24"/>
          <w:lang w:val="en-US"/>
        </w:rPr>
        <w:t>especially to youths and teenagers</w:t>
      </w:r>
      <w:r w:rsidR="00280126">
        <w:rPr>
          <w:rFonts w:ascii="Times New Roman" w:eastAsia="Times New Roman" w:hAnsi="Times New Roman" w:cs="Times New Roman"/>
          <w:color w:val="0E101A"/>
          <w:sz w:val="24"/>
          <w:szCs w:val="24"/>
          <w:lang w:val="en-US"/>
        </w:rPr>
        <w:t>, but not much influence on adults.</w:t>
      </w:r>
    </w:p>
    <w:p w14:paraId="1F010E0A" w14:textId="395CBED2" w:rsidR="003D284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r w:rsidRPr="001438A9">
        <w:rPr>
          <w:rFonts w:ascii="Times New Roman" w:eastAsia="Times New Roman" w:hAnsi="Times New Roman" w:cs="Times New Roman"/>
          <w:color w:val="FF0000"/>
          <w:sz w:val="24"/>
          <w:szCs w:val="24"/>
          <w:lang w:val="en-US"/>
        </w:rPr>
        <w:t>Most tobacco smokers became addicts when adults. As a result, there is no much impact on</w:t>
      </w:r>
      <w:r w:rsidR="003D2846" w:rsidRPr="001438A9">
        <w:rPr>
          <w:rFonts w:ascii="Times New Roman" w:eastAsia="Times New Roman" w:hAnsi="Times New Roman" w:cs="Times New Roman"/>
          <w:color w:val="FF0000"/>
          <w:sz w:val="24"/>
          <w:szCs w:val="24"/>
          <w:lang w:val="en-US"/>
        </w:rPr>
        <w:t xml:space="preserve"> adult smokers</w:t>
      </w:r>
      <w:r w:rsidR="001438A9">
        <w:rPr>
          <w:rFonts w:ascii="Times New Roman" w:eastAsia="Times New Roman" w:hAnsi="Times New Roman" w:cs="Times New Roman"/>
          <w:sz w:val="24"/>
          <w:szCs w:val="24"/>
          <w:lang w:val="en-US"/>
        </w:rPr>
        <w:t xml:space="preserve"> </w:t>
      </w:r>
      <w:proofErr w:type="gramStart"/>
      <w:r w:rsidR="001438A9" w:rsidRPr="001438A9">
        <w:rPr>
          <w:rFonts w:ascii="Times New Roman" w:eastAsia="Times New Roman" w:hAnsi="Times New Roman" w:cs="Times New Roman"/>
          <w:color w:val="FF0000"/>
          <w:sz w:val="24"/>
          <w:szCs w:val="24"/>
          <w:u w:val="single"/>
          <w:lang w:val="en-US"/>
        </w:rPr>
        <w:t xml:space="preserve">( </w:t>
      </w:r>
      <w:r w:rsidR="001438A9">
        <w:rPr>
          <w:rFonts w:ascii="Times New Roman" w:eastAsia="Times New Roman" w:hAnsi="Times New Roman" w:cs="Times New Roman"/>
          <w:color w:val="FF0000"/>
          <w:sz w:val="24"/>
          <w:szCs w:val="24"/>
          <w:u w:val="single"/>
          <w:lang w:val="en-US"/>
        </w:rPr>
        <w:t>NOT</w:t>
      </w:r>
      <w:proofErr w:type="gramEnd"/>
      <w:r w:rsidR="001438A9">
        <w:rPr>
          <w:rFonts w:ascii="Times New Roman" w:eastAsia="Times New Roman" w:hAnsi="Times New Roman" w:cs="Times New Roman"/>
          <w:color w:val="FF0000"/>
          <w:sz w:val="24"/>
          <w:szCs w:val="24"/>
          <w:u w:val="single"/>
          <w:lang w:val="en-US"/>
        </w:rPr>
        <w:t xml:space="preserve"> CLEAR</w:t>
      </w:r>
      <w:r w:rsidR="001438A9" w:rsidRPr="001438A9">
        <w:rPr>
          <w:rFonts w:ascii="Times New Roman" w:eastAsia="Times New Roman" w:hAnsi="Times New Roman" w:cs="Times New Roman"/>
          <w:color w:val="FF0000"/>
          <w:sz w:val="24"/>
          <w:szCs w:val="24"/>
          <w:u w:val="single"/>
          <w:lang w:val="en-US"/>
        </w:rPr>
        <w:t xml:space="preserve"> )</w:t>
      </w:r>
      <w:r w:rsidRPr="001438A9">
        <w:rPr>
          <w:rFonts w:ascii="Times New Roman" w:eastAsia="Times New Roman" w:hAnsi="Times New Roman" w:cs="Times New Roman"/>
          <w:color w:val="FF0000"/>
          <w:sz w:val="24"/>
          <w:szCs w:val="24"/>
          <w:u w:val="single"/>
          <w:lang w:val="en-US"/>
        </w:rPr>
        <w:t>.</w:t>
      </w:r>
      <w:r w:rsidRPr="001438A9">
        <w:rPr>
          <w:rFonts w:ascii="Times New Roman" w:eastAsia="Times New Roman" w:hAnsi="Times New Roman" w:cs="Times New Roman"/>
          <w:color w:val="FF0000"/>
          <w:sz w:val="24"/>
          <w:szCs w:val="24"/>
          <w:lang w:val="en-US"/>
        </w:rPr>
        <w:t xml:space="preserve"> </w:t>
      </w:r>
      <w:r w:rsidRPr="00280126">
        <w:rPr>
          <w:rFonts w:ascii="Times New Roman" w:eastAsia="Times New Roman" w:hAnsi="Times New Roman" w:cs="Times New Roman"/>
          <w:sz w:val="24"/>
          <w:szCs w:val="24"/>
          <w:lang w:val="en-US"/>
        </w:rPr>
        <w:t>When the price increases, they will still consume the product for they</w:t>
      </w:r>
      <w:r w:rsidR="003D2846" w:rsidRPr="00280126">
        <w:rPr>
          <w:rFonts w:ascii="Times New Roman" w:eastAsia="Times New Roman" w:hAnsi="Times New Roman" w:cs="Times New Roman"/>
          <w:sz w:val="24"/>
          <w:szCs w:val="24"/>
          <w:lang w:val="en-US"/>
        </w:rPr>
        <w:t xml:space="preserve"> would </w:t>
      </w:r>
      <w:r w:rsidR="003D2846">
        <w:rPr>
          <w:rFonts w:ascii="Times New Roman" w:eastAsia="Times New Roman" w:hAnsi="Times New Roman" w:cs="Times New Roman"/>
          <w:color w:val="0E101A"/>
          <w:sz w:val="24"/>
          <w:szCs w:val="24"/>
          <w:lang w:val="en-US"/>
        </w:rPr>
        <w:t>be willi</w:t>
      </w:r>
      <w:r w:rsidR="00A06E57">
        <w:rPr>
          <w:rFonts w:ascii="Times New Roman" w:eastAsia="Times New Roman" w:hAnsi="Times New Roman" w:cs="Times New Roman"/>
          <w:color w:val="0E101A"/>
          <w:sz w:val="24"/>
          <w:szCs w:val="24"/>
          <w:lang w:val="en-US"/>
        </w:rPr>
        <w:t xml:space="preserve">ng to sacrifice a basic need and buy </w:t>
      </w:r>
      <w:r w:rsidR="003D2846">
        <w:rPr>
          <w:rFonts w:ascii="Times New Roman" w:eastAsia="Times New Roman" w:hAnsi="Times New Roman" w:cs="Times New Roman"/>
          <w:color w:val="0E101A"/>
          <w:sz w:val="24"/>
          <w:szCs w:val="24"/>
          <w:lang w:val="en-US"/>
        </w:rPr>
        <w:t xml:space="preserve">tobacco. </w:t>
      </w:r>
      <w:r w:rsidR="00A06E57">
        <w:rPr>
          <w:rFonts w:ascii="Times New Roman" w:eastAsia="Times New Roman" w:hAnsi="Times New Roman" w:cs="Times New Roman"/>
          <w:color w:val="0E101A"/>
          <w:sz w:val="24"/>
          <w:szCs w:val="24"/>
          <w:lang w:val="en-US"/>
        </w:rPr>
        <w:t>Furthermore, t</w:t>
      </w:r>
      <w:r w:rsidR="003D2846">
        <w:rPr>
          <w:rFonts w:ascii="Times New Roman" w:eastAsia="Times New Roman" w:hAnsi="Times New Roman" w:cs="Times New Roman"/>
          <w:color w:val="0E101A"/>
          <w:sz w:val="24"/>
          <w:szCs w:val="24"/>
          <w:lang w:val="en-US"/>
        </w:rPr>
        <w:t xml:space="preserve">he anti-smoking advertisements are not </w:t>
      </w:r>
      <w:r w:rsidR="003D2846" w:rsidRPr="00280126">
        <w:rPr>
          <w:rFonts w:ascii="Times New Roman" w:eastAsia="Times New Roman" w:hAnsi="Times New Roman" w:cs="Times New Roman"/>
          <w:sz w:val="24"/>
          <w:szCs w:val="24"/>
          <w:lang w:val="en-US"/>
        </w:rPr>
        <w:t xml:space="preserve">much effective as </w:t>
      </w:r>
      <w:r w:rsidRPr="00280126">
        <w:rPr>
          <w:rFonts w:ascii="Times New Roman" w:eastAsia="Times New Roman" w:hAnsi="Times New Roman" w:cs="Times New Roman"/>
          <w:sz w:val="24"/>
          <w:szCs w:val="24"/>
          <w:lang w:val="en-US"/>
        </w:rPr>
        <w:t>compared to the</w:t>
      </w:r>
      <w:r w:rsidR="003D2846" w:rsidRPr="00280126">
        <w:rPr>
          <w:rFonts w:ascii="Times New Roman" w:eastAsia="Times New Roman" w:hAnsi="Times New Roman" w:cs="Times New Roman"/>
          <w:sz w:val="24"/>
          <w:szCs w:val="24"/>
          <w:lang w:val="en-US"/>
        </w:rPr>
        <w:t xml:space="preserve"> advertisement</w:t>
      </w:r>
      <w:r w:rsidRPr="00280126">
        <w:rPr>
          <w:rFonts w:ascii="Times New Roman" w:eastAsia="Times New Roman" w:hAnsi="Times New Roman" w:cs="Times New Roman"/>
          <w:sz w:val="24"/>
          <w:szCs w:val="24"/>
          <w:lang w:val="en-US"/>
        </w:rPr>
        <w:t>s for smoking</w:t>
      </w:r>
      <w:r w:rsidR="003D2846" w:rsidRPr="00280126">
        <w:rPr>
          <w:rFonts w:ascii="Times New Roman" w:eastAsia="Times New Roman" w:hAnsi="Times New Roman" w:cs="Times New Roman"/>
          <w:sz w:val="24"/>
          <w:szCs w:val="24"/>
          <w:lang w:val="en-US"/>
        </w:rPr>
        <w:t xml:space="preserve">. </w:t>
      </w:r>
      <w:r w:rsidR="00A06E57" w:rsidRPr="00280126">
        <w:rPr>
          <w:rFonts w:ascii="Times New Roman" w:eastAsia="Times New Roman" w:hAnsi="Times New Roman" w:cs="Times New Roman"/>
          <w:sz w:val="24"/>
          <w:szCs w:val="24"/>
          <w:lang w:val="en-US"/>
        </w:rPr>
        <w:t>T</w:t>
      </w:r>
      <w:r w:rsidR="003D2846" w:rsidRPr="00280126">
        <w:rPr>
          <w:rFonts w:ascii="Times New Roman" w:eastAsia="Times New Roman" w:hAnsi="Times New Roman" w:cs="Times New Roman"/>
          <w:sz w:val="24"/>
          <w:szCs w:val="24"/>
          <w:lang w:val="en-US"/>
        </w:rPr>
        <w:t xml:space="preserve">he </w:t>
      </w:r>
      <w:r w:rsidRPr="00280126">
        <w:rPr>
          <w:rFonts w:ascii="Times New Roman" w:eastAsia="Times New Roman" w:hAnsi="Times New Roman" w:cs="Times New Roman"/>
          <w:sz w:val="24"/>
          <w:szCs w:val="24"/>
          <w:lang w:val="en-US"/>
        </w:rPr>
        <w:t xml:space="preserve">advertisements to support </w:t>
      </w:r>
      <w:r w:rsidR="003D2846" w:rsidRPr="00280126">
        <w:rPr>
          <w:rFonts w:ascii="Times New Roman" w:eastAsia="Times New Roman" w:hAnsi="Times New Roman" w:cs="Times New Roman"/>
          <w:sz w:val="24"/>
          <w:szCs w:val="24"/>
          <w:lang w:val="en-US"/>
        </w:rPr>
        <w:t>smoking</w:t>
      </w:r>
      <w:r>
        <w:rPr>
          <w:rFonts w:ascii="Times New Roman" w:eastAsia="Times New Roman" w:hAnsi="Times New Roman" w:cs="Times New Roman"/>
          <w:sz w:val="24"/>
          <w:szCs w:val="24"/>
          <w:lang w:val="en-US"/>
        </w:rPr>
        <w:t xml:space="preserve"> are</w:t>
      </w:r>
      <w:r w:rsidR="003D2846" w:rsidRPr="00280126">
        <w:rPr>
          <w:rFonts w:ascii="Times New Roman" w:eastAsia="Times New Roman" w:hAnsi="Times New Roman" w:cs="Times New Roman"/>
          <w:sz w:val="24"/>
          <w:szCs w:val="24"/>
          <w:lang w:val="en-US"/>
        </w:rPr>
        <w:t xml:space="preserve"> </w:t>
      </w:r>
      <w:r w:rsidRPr="00280126">
        <w:rPr>
          <w:rFonts w:ascii="Times New Roman" w:eastAsia="Times New Roman" w:hAnsi="Times New Roman" w:cs="Times New Roman"/>
          <w:sz w:val="24"/>
          <w:szCs w:val="24"/>
          <w:lang w:val="en-US"/>
        </w:rPr>
        <w:t>all over unlike the</w:t>
      </w:r>
      <w:r w:rsidR="003D2846" w:rsidRPr="00280126">
        <w:rPr>
          <w:rFonts w:ascii="Times New Roman" w:eastAsia="Times New Roman" w:hAnsi="Times New Roman" w:cs="Times New Roman"/>
          <w:sz w:val="24"/>
          <w:szCs w:val="24"/>
          <w:lang w:val="en-US"/>
        </w:rPr>
        <w:t xml:space="preserve"> anti-smoking </w:t>
      </w:r>
      <w:r w:rsidRPr="00280126">
        <w:rPr>
          <w:rFonts w:ascii="Times New Roman" w:eastAsia="Times New Roman" w:hAnsi="Times New Roman" w:cs="Times New Roman"/>
          <w:sz w:val="24"/>
          <w:szCs w:val="24"/>
          <w:lang w:val="en-US"/>
        </w:rPr>
        <w:t>advertisements.</w:t>
      </w:r>
      <w:r w:rsidR="003D2846" w:rsidRPr="00280126">
        <w:rPr>
          <w:rFonts w:ascii="Times New Roman" w:eastAsia="Times New Roman" w:hAnsi="Times New Roman" w:cs="Times New Roman"/>
          <w:sz w:val="24"/>
          <w:szCs w:val="24"/>
          <w:lang w:val="en-US"/>
        </w:rPr>
        <w:t xml:space="preserve"> For instance, most of the movies present the act of smoking </w:t>
      </w:r>
      <w:r w:rsidR="003D2846">
        <w:rPr>
          <w:rFonts w:ascii="Times New Roman" w:eastAsia="Times New Roman" w:hAnsi="Times New Roman" w:cs="Times New Roman"/>
          <w:color w:val="0E101A"/>
          <w:sz w:val="24"/>
          <w:szCs w:val="24"/>
          <w:lang w:val="en-US"/>
        </w:rPr>
        <w:t xml:space="preserve">to </w:t>
      </w:r>
      <w:r w:rsidR="003D2846" w:rsidRPr="001438A9">
        <w:rPr>
          <w:rFonts w:ascii="Times New Roman" w:eastAsia="Times New Roman" w:hAnsi="Times New Roman" w:cs="Times New Roman"/>
          <w:color w:val="FF0000"/>
          <w:sz w:val="24"/>
          <w:szCs w:val="24"/>
          <w:lang w:val="en-US"/>
        </w:rPr>
        <w:t>be so cool</w:t>
      </w:r>
      <w:r w:rsidR="001438A9">
        <w:rPr>
          <w:rFonts w:ascii="Times New Roman" w:eastAsia="Times New Roman" w:hAnsi="Times New Roman" w:cs="Times New Roman"/>
          <w:color w:val="0E101A"/>
          <w:sz w:val="24"/>
          <w:szCs w:val="24"/>
          <w:lang w:val="en-US"/>
        </w:rPr>
        <w:t xml:space="preserve"> </w:t>
      </w:r>
      <w:proofErr w:type="gramStart"/>
      <w:r w:rsidR="001438A9" w:rsidRPr="001438A9">
        <w:rPr>
          <w:rFonts w:ascii="Times New Roman" w:eastAsia="Times New Roman" w:hAnsi="Times New Roman" w:cs="Times New Roman"/>
          <w:color w:val="FF0000"/>
          <w:sz w:val="24"/>
          <w:szCs w:val="24"/>
          <w:u w:val="single"/>
          <w:lang w:val="en-US"/>
        </w:rPr>
        <w:t>( USE</w:t>
      </w:r>
      <w:proofErr w:type="gramEnd"/>
      <w:r w:rsidR="001438A9" w:rsidRPr="001438A9">
        <w:rPr>
          <w:rFonts w:ascii="Times New Roman" w:eastAsia="Times New Roman" w:hAnsi="Times New Roman" w:cs="Times New Roman"/>
          <w:color w:val="FF0000"/>
          <w:sz w:val="24"/>
          <w:szCs w:val="24"/>
          <w:u w:val="single"/>
          <w:lang w:val="en-US"/>
        </w:rPr>
        <w:t xml:space="preserve"> ACADEMIC WORDS )</w:t>
      </w:r>
      <w:r w:rsidR="00A06E57" w:rsidRPr="001438A9">
        <w:rPr>
          <w:rFonts w:ascii="Times New Roman" w:eastAsia="Times New Roman" w:hAnsi="Times New Roman" w:cs="Times New Roman"/>
          <w:color w:val="FF0000"/>
          <w:sz w:val="24"/>
          <w:szCs w:val="24"/>
          <w:u w:val="single"/>
          <w:lang w:val="en-US"/>
        </w:rPr>
        <w:t xml:space="preserve"> </w:t>
      </w:r>
      <w:r w:rsidR="00A06E57">
        <w:rPr>
          <w:rFonts w:ascii="Times New Roman" w:eastAsia="Times New Roman" w:hAnsi="Times New Roman" w:cs="Times New Roman"/>
          <w:color w:val="0E101A"/>
          <w:sz w:val="24"/>
          <w:szCs w:val="24"/>
          <w:lang w:val="en-US"/>
        </w:rPr>
        <w:t>and most teenagers are excited to</w:t>
      </w:r>
      <w:r w:rsidR="003D2846">
        <w:rPr>
          <w:rFonts w:ascii="Times New Roman" w:eastAsia="Times New Roman" w:hAnsi="Times New Roman" w:cs="Times New Roman"/>
          <w:color w:val="0E101A"/>
          <w:sz w:val="24"/>
          <w:szCs w:val="24"/>
          <w:lang w:val="en-US"/>
        </w:rPr>
        <w:t xml:space="preserve"> try it. </w:t>
      </w:r>
    </w:p>
    <w:p w14:paraId="20F79D3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65780B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BF5301B" w14:textId="77777777" w:rsidR="003D2846" w:rsidRDefault="003D2846" w:rsidP="001438A9">
      <w:pPr>
        <w:spacing w:after="0" w:line="480" w:lineRule="auto"/>
        <w:jc w:val="both"/>
        <w:rPr>
          <w:rFonts w:ascii="Times New Roman" w:eastAsia="Times New Roman" w:hAnsi="Times New Roman" w:cs="Times New Roman"/>
          <w:color w:val="0E101A"/>
          <w:sz w:val="24"/>
          <w:szCs w:val="24"/>
          <w:lang w:val="en-US"/>
        </w:rPr>
      </w:pPr>
    </w:p>
    <w:p w14:paraId="068452DA" w14:textId="08437545" w:rsidR="003D2846" w:rsidRPr="003D2846" w:rsidRDefault="003D2846" w:rsidP="003D2846">
      <w:pPr>
        <w:spacing w:after="0" w:line="480" w:lineRule="auto"/>
        <w:jc w:val="center"/>
        <w:rPr>
          <w:rFonts w:ascii="Times New Roman" w:eastAsiaTheme="minorEastAsia" w:hAnsi="Times New Roman" w:cs="Times New Roman"/>
          <w:b/>
          <w:color w:val="000000" w:themeColor="text1"/>
          <w:sz w:val="24"/>
          <w:szCs w:val="24"/>
        </w:rPr>
      </w:pPr>
      <w:r w:rsidRPr="003D2846">
        <w:rPr>
          <w:rFonts w:ascii="Times New Roman" w:eastAsiaTheme="minorEastAsia" w:hAnsi="Times New Roman" w:cs="Times New Roman"/>
          <w:b/>
          <w:color w:val="000000" w:themeColor="text1"/>
          <w:sz w:val="24"/>
          <w:szCs w:val="24"/>
        </w:rPr>
        <w:lastRenderedPageBreak/>
        <w:t>References</w:t>
      </w:r>
    </w:p>
    <w:p w14:paraId="138534C5"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Hill, D., &amp; Carroll, T. (2003). Australia’s national tobacco campaign. Tobacco Control, 12(suppl 2</w:t>
      </w:r>
      <w:proofErr w:type="gramStart"/>
      <w:r>
        <w:rPr>
          <w:rFonts w:ascii="Times New Roman" w:hAnsi="Times New Roman" w:cs="Times New Roman"/>
          <w:sz w:val="24"/>
          <w:szCs w:val="24"/>
          <w:lang w:val="en"/>
        </w:rPr>
        <w:t>),ii</w:t>
      </w:r>
      <w:proofErr w:type="gramEnd"/>
      <w:r>
        <w:rPr>
          <w:rFonts w:ascii="Times New Roman" w:hAnsi="Times New Roman" w:cs="Times New Roman"/>
          <w:sz w:val="24"/>
          <w:szCs w:val="24"/>
          <w:lang w:val="en"/>
        </w:rPr>
        <w:t>9-ii14.</w:t>
      </w:r>
    </w:p>
    <w:p w14:paraId="78461339"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r>
        <w:rPr>
          <w:rFonts w:ascii="Times New Roman" w:hAnsi="Times New Roman" w:cs="Times New Roman"/>
          <w:sz w:val="24"/>
          <w:szCs w:val="24"/>
          <w:lang w:val="en"/>
        </w:rPr>
        <w:t>Scollo</w:t>
      </w:r>
      <w:proofErr w:type="spellEnd"/>
      <w:r>
        <w:rPr>
          <w:rFonts w:ascii="Times New Roman" w:hAnsi="Times New Roman" w:cs="Times New Roman"/>
          <w:sz w:val="24"/>
          <w:szCs w:val="24"/>
          <w:lang w:val="en"/>
        </w:rPr>
        <w:t xml:space="preserve">, M., </w:t>
      </w:r>
      <w:proofErr w:type="spellStart"/>
      <w:r>
        <w:rPr>
          <w:rFonts w:ascii="Times New Roman" w:hAnsi="Times New Roman" w:cs="Times New Roman"/>
          <w:sz w:val="24"/>
          <w:szCs w:val="24"/>
          <w:lang w:val="en"/>
        </w:rPr>
        <w:t>Younie</w:t>
      </w:r>
      <w:proofErr w:type="spellEnd"/>
      <w:r>
        <w:rPr>
          <w:rFonts w:ascii="Times New Roman" w:hAnsi="Times New Roman" w:cs="Times New Roman"/>
          <w:sz w:val="24"/>
          <w:szCs w:val="24"/>
          <w:lang w:val="en"/>
        </w:rPr>
        <w:t xml:space="preserve">, S., Wakefield, M., Freeman, J., &amp; </w:t>
      </w:r>
      <w:proofErr w:type="spellStart"/>
      <w:r>
        <w:rPr>
          <w:rFonts w:ascii="Times New Roman" w:hAnsi="Times New Roman" w:cs="Times New Roman"/>
          <w:sz w:val="24"/>
          <w:szCs w:val="24"/>
          <w:lang w:val="en"/>
        </w:rPr>
        <w:t>Icasiano</w:t>
      </w:r>
      <w:proofErr w:type="spellEnd"/>
      <w:r>
        <w:rPr>
          <w:rFonts w:ascii="Times New Roman" w:hAnsi="Times New Roman" w:cs="Times New Roman"/>
          <w:sz w:val="24"/>
          <w:szCs w:val="24"/>
          <w:lang w:val="en"/>
        </w:rPr>
        <w:t>, F. (2003). Impact of tobacco tax reforms on tobacco prices and tobacco use in Australia. Tobacco Control, 12(suppl 2), ii59-ii66.</w:t>
      </w:r>
    </w:p>
    <w:p w14:paraId="335C719C"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 xml:space="preserve">Tan, N., &amp; </w:t>
      </w:r>
      <w:proofErr w:type="spellStart"/>
      <w:r>
        <w:rPr>
          <w:rFonts w:ascii="Times New Roman" w:hAnsi="Times New Roman" w:cs="Times New Roman"/>
          <w:sz w:val="24"/>
          <w:szCs w:val="24"/>
          <w:lang w:val="en"/>
        </w:rPr>
        <w:t>Hassard</w:t>
      </w:r>
      <w:proofErr w:type="spellEnd"/>
      <w:r>
        <w:rPr>
          <w:rFonts w:ascii="Times New Roman" w:hAnsi="Times New Roman" w:cs="Times New Roman"/>
          <w:sz w:val="24"/>
          <w:szCs w:val="24"/>
          <w:lang w:val="en"/>
        </w:rPr>
        <w:t>, K. (2000). Quitline calls and campaign television investment. Australia’s National Tobacco Campaign Evaluation Report Volume Two. Department of Health and Aged Care, Canberra, 133-138.</w:t>
      </w:r>
    </w:p>
    <w:p w14:paraId="7C7F49E8"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Wakefield, M., Freeman, J., &amp; Donovan, R. (2003). Recall and response of smokers and recent quitters to the Australian National Tobacco Campaign. Tobacco control, 12(suppl 2), ii15-ii22.</w:t>
      </w:r>
    </w:p>
    <w:p w14:paraId="3A433A20"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Wakefield, M., Miller, C., &amp; Roberts, L. (1999). Comparison of the National Tobacco Campaign with a youth targeted South Australian campaign. Australia’s National Tobacco Campaign, Evaluation Report Volume One. Canberra: Commonwealth Department of Health and Aged Care.</w:t>
      </w:r>
    </w:p>
    <w:p w14:paraId="4019A63B" w14:textId="7D8D84B4"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Pr>
          <w:rFonts w:ascii="Times New Roman" w:hAnsi="Times New Roman" w:cs="Times New Roman"/>
          <w:sz w:val="24"/>
          <w:szCs w:val="24"/>
          <w:lang w:val="en"/>
        </w:rPr>
        <w:t>White, V., Tan, N., Wakefield, M., &amp; Hill, D. (2003). Do adult focused anti-smoking campaigns have an impact on adolescents? The case of the Australian National Tobacco Campaign. Tobacco Control, 12(suppl 2), ii23-ii29.</w:t>
      </w:r>
    </w:p>
    <w:p w14:paraId="3928E13B" w14:textId="7BF85AB4" w:rsidR="001438A9" w:rsidRDefault="001438A9"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
    <w:p w14:paraId="5D4FA0B4" w14:textId="77777777" w:rsidR="003D2846" w:rsidRDefault="003D2846" w:rsidP="003D2846">
      <w:pPr>
        <w:spacing w:after="0" w:line="480" w:lineRule="auto"/>
        <w:ind w:left="360" w:hanging="360"/>
        <w:jc w:val="both"/>
        <w:rPr>
          <w:rFonts w:ascii="Times New Roman" w:eastAsiaTheme="minorEastAsia" w:hAnsi="Times New Roman" w:cs="Times New Roman"/>
          <w:color w:val="000000" w:themeColor="text1"/>
          <w:sz w:val="24"/>
          <w:szCs w:val="24"/>
          <w:lang w:val="en-GB"/>
        </w:rPr>
      </w:pPr>
    </w:p>
    <w:p w14:paraId="52D510C0" w14:textId="77777777" w:rsidR="003D2846" w:rsidRDefault="003D2846" w:rsidP="003D2846">
      <w:pPr>
        <w:spacing w:after="0" w:line="480" w:lineRule="auto"/>
        <w:jc w:val="both"/>
        <w:rPr>
          <w:rFonts w:ascii="Times New Roman" w:eastAsiaTheme="minorEastAsia" w:hAnsi="Times New Roman" w:cs="Times New Roman"/>
          <w:color w:val="000000" w:themeColor="text1"/>
          <w:sz w:val="24"/>
          <w:szCs w:val="24"/>
          <w:lang w:val="en-GB"/>
        </w:rPr>
      </w:pPr>
    </w:p>
    <w:sectPr w:rsidR="003D2846" w:rsidSect="003D2846">
      <w:headerReference w:type="default" r:id="rId8"/>
      <w:headerReference w:type="first" r:id="rId9"/>
      <w:pgSz w:w="12240" w:h="15840" w:code="1"/>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978D7" w14:textId="77777777" w:rsidR="00A3798B" w:rsidRDefault="00A3798B" w:rsidP="003D2846">
      <w:pPr>
        <w:spacing w:after="0" w:line="240" w:lineRule="auto"/>
      </w:pPr>
      <w:r>
        <w:separator/>
      </w:r>
    </w:p>
  </w:endnote>
  <w:endnote w:type="continuationSeparator" w:id="0">
    <w:p w14:paraId="7A6DDC01" w14:textId="77777777" w:rsidR="00A3798B" w:rsidRDefault="00A3798B" w:rsidP="003D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917B9" w14:textId="77777777" w:rsidR="00A3798B" w:rsidRDefault="00A3798B" w:rsidP="003D2846">
      <w:pPr>
        <w:spacing w:after="0" w:line="240" w:lineRule="auto"/>
      </w:pPr>
      <w:r>
        <w:separator/>
      </w:r>
    </w:p>
  </w:footnote>
  <w:footnote w:type="continuationSeparator" w:id="0">
    <w:p w14:paraId="00914298" w14:textId="77777777" w:rsidR="00A3798B" w:rsidRDefault="00A3798B" w:rsidP="003D2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0221287"/>
      <w:docPartObj>
        <w:docPartGallery w:val="Page Numbers (Top of Page)"/>
        <w:docPartUnique/>
      </w:docPartObj>
    </w:sdtPr>
    <w:sdtEndPr>
      <w:rPr>
        <w:noProof/>
      </w:rPr>
    </w:sdtEndPr>
    <w:sdtContent>
      <w:p w14:paraId="36B2E4BF" w14:textId="072E2BA0" w:rsidR="003D2846" w:rsidRPr="003D2846" w:rsidRDefault="003D2846" w:rsidP="003D2846">
        <w:pPr>
          <w:spacing w:after="0" w:line="480" w:lineRule="auto"/>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Tobacco smoking</w:t>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t xml:space="preserve">          </w:t>
        </w:r>
        <w:r>
          <w:fldChar w:fldCharType="begin"/>
        </w:r>
        <w:r>
          <w:instrText xml:space="preserve"> PAGE   \* MERGEFORMAT </w:instrText>
        </w:r>
        <w:r>
          <w:fldChar w:fldCharType="separate"/>
        </w:r>
        <w:r w:rsidR="003A2189">
          <w:rPr>
            <w:noProof/>
          </w:rPr>
          <w:t>5</w:t>
        </w:r>
        <w:r>
          <w:rPr>
            <w:noProof/>
          </w:rPr>
          <w:fldChar w:fldCharType="end"/>
        </w:r>
      </w:p>
    </w:sdtContent>
  </w:sdt>
  <w:p w14:paraId="5319121F" w14:textId="77777777" w:rsidR="003D2846" w:rsidRDefault="003D28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265AC" w14:textId="4EC5D753" w:rsidR="003D2846" w:rsidRPr="003D2846" w:rsidRDefault="003D2846" w:rsidP="003D2846">
    <w:pPr>
      <w:spacing w:after="0"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5152F"/>
    <w:multiLevelType w:val="hybridMultilevel"/>
    <w:tmpl w:val="D592E18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15:restartNumberingAfterBreak="0">
    <w:nsid w:val="034E6751"/>
    <w:multiLevelType w:val="hybridMultilevel"/>
    <w:tmpl w:val="DBAE64C6"/>
    <w:lvl w:ilvl="0" w:tplc="8494A87E">
      <w:start w:val="1"/>
      <w:numFmt w:val="decimal"/>
      <w:lvlText w:val="%1."/>
      <w:lvlJc w:val="left"/>
      <w:pPr>
        <w:ind w:left="720" w:hanging="360"/>
      </w:pPr>
    </w:lvl>
    <w:lvl w:ilvl="1" w:tplc="9DDA4128">
      <w:start w:val="1"/>
      <w:numFmt w:val="lowerLetter"/>
      <w:lvlText w:val="%2."/>
      <w:lvlJc w:val="left"/>
      <w:pPr>
        <w:ind w:left="1440" w:hanging="360"/>
      </w:pPr>
    </w:lvl>
    <w:lvl w:ilvl="2" w:tplc="09FAF9EE">
      <w:start w:val="1"/>
      <w:numFmt w:val="lowerRoman"/>
      <w:lvlText w:val="%3."/>
      <w:lvlJc w:val="right"/>
      <w:pPr>
        <w:ind w:left="2160" w:hanging="180"/>
      </w:pPr>
    </w:lvl>
    <w:lvl w:ilvl="3" w:tplc="A674218A">
      <w:start w:val="1"/>
      <w:numFmt w:val="decimal"/>
      <w:lvlText w:val="%4."/>
      <w:lvlJc w:val="left"/>
      <w:pPr>
        <w:ind w:left="2880" w:hanging="360"/>
      </w:pPr>
    </w:lvl>
    <w:lvl w:ilvl="4" w:tplc="0D408B96">
      <w:start w:val="1"/>
      <w:numFmt w:val="lowerLetter"/>
      <w:lvlText w:val="%5."/>
      <w:lvlJc w:val="left"/>
      <w:pPr>
        <w:ind w:left="3600" w:hanging="360"/>
      </w:pPr>
    </w:lvl>
    <w:lvl w:ilvl="5" w:tplc="5E94BAE2">
      <w:start w:val="1"/>
      <w:numFmt w:val="lowerRoman"/>
      <w:lvlText w:val="%6."/>
      <w:lvlJc w:val="right"/>
      <w:pPr>
        <w:ind w:left="4320" w:hanging="180"/>
      </w:pPr>
    </w:lvl>
    <w:lvl w:ilvl="6" w:tplc="193A1960">
      <w:start w:val="1"/>
      <w:numFmt w:val="decimal"/>
      <w:lvlText w:val="%7."/>
      <w:lvlJc w:val="left"/>
      <w:pPr>
        <w:ind w:left="5040" w:hanging="360"/>
      </w:pPr>
    </w:lvl>
    <w:lvl w:ilvl="7" w:tplc="FAD4228A">
      <w:start w:val="1"/>
      <w:numFmt w:val="lowerLetter"/>
      <w:lvlText w:val="%8."/>
      <w:lvlJc w:val="left"/>
      <w:pPr>
        <w:ind w:left="5760" w:hanging="360"/>
      </w:pPr>
    </w:lvl>
    <w:lvl w:ilvl="8" w:tplc="73F4E3CE">
      <w:start w:val="1"/>
      <w:numFmt w:val="lowerRoman"/>
      <w:lvlText w:val="%9."/>
      <w:lvlJc w:val="right"/>
      <w:pPr>
        <w:ind w:left="6480" w:hanging="180"/>
      </w:pPr>
    </w:lvl>
  </w:abstractNum>
  <w:abstractNum w:abstractNumId="2" w15:restartNumberingAfterBreak="0">
    <w:nsid w:val="0E934FAE"/>
    <w:multiLevelType w:val="hybridMultilevel"/>
    <w:tmpl w:val="0E228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1A0339"/>
    <w:multiLevelType w:val="hybridMultilevel"/>
    <w:tmpl w:val="B81C947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A821188"/>
    <w:multiLevelType w:val="hybridMultilevel"/>
    <w:tmpl w:val="69E4C636"/>
    <w:lvl w:ilvl="0" w:tplc="C3147BDC">
      <w:start w:val="1"/>
      <w:numFmt w:val="bullet"/>
      <w:lvlText w:val="▫"/>
      <w:lvlJc w:val="left"/>
      <w:pPr>
        <w:ind w:left="720" w:hanging="360"/>
      </w:pPr>
      <w:rPr>
        <w:rFonts w:ascii="Courier New" w:hAnsi="Courier New" w:hint="default"/>
      </w:rPr>
    </w:lvl>
    <w:lvl w:ilvl="1" w:tplc="2A80BED2">
      <w:start w:val="1"/>
      <w:numFmt w:val="bullet"/>
      <w:lvlText w:val=""/>
      <w:lvlJc w:val="left"/>
      <w:pPr>
        <w:ind w:left="1440" w:hanging="360"/>
      </w:pPr>
      <w:rPr>
        <w:rFonts w:ascii="Wingdings" w:hAnsi="Wingdings" w:hint="default"/>
      </w:rPr>
    </w:lvl>
    <w:lvl w:ilvl="2" w:tplc="30DAA5E0">
      <w:start w:val="1"/>
      <w:numFmt w:val="bullet"/>
      <w:lvlText w:val=""/>
      <w:lvlJc w:val="left"/>
      <w:pPr>
        <w:ind w:left="2160" w:hanging="360"/>
      </w:pPr>
      <w:rPr>
        <w:rFonts w:ascii="Wingdings" w:hAnsi="Wingdings" w:hint="default"/>
      </w:rPr>
    </w:lvl>
    <w:lvl w:ilvl="3" w:tplc="FBE4E400">
      <w:start w:val="1"/>
      <w:numFmt w:val="bullet"/>
      <w:lvlText w:val=""/>
      <w:lvlJc w:val="left"/>
      <w:pPr>
        <w:ind w:left="2880" w:hanging="360"/>
      </w:pPr>
      <w:rPr>
        <w:rFonts w:ascii="Symbol" w:hAnsi="Symbol" w:hint="default"/>
      </w:rPr>
    </w:lvl>
    <w:lvl w:ilvl="4" w:tplc="98A21C34">
      <w:start w:val="1"/>
      <w:numFmt w:val="bullet"/>
      <w:lvlText w:val="o"/>
      <w:lvlJc w:val="left"/>
      <w:pPr>
        <w:ind w:left="3600" w:hanging="360"/>
      </w:pPr>
      <w:rPr>
        <w:rFonts w:ascii="Courier New" w:hAnsi="Courier New" w:hint="default"/>
      </w:rPr>
    </w:lvl>
    <w:lvl w:ilvl="5" w:tplc="652479E0">
      <w:start w:val="1"/>
      <w:numFmt w:val="bullet"/>
      <w:lvlText w:val=""/>
      <w:lvlJc w:val="left"/>
      <w:pPr>
        <w:ind w:left="4320" w:hanging="360"/>
      </w:pPr>
      <w:rPr>
        <w:rFonts w:ascii="Wingdings" w:hAnsi="Wingdings" w:hint="default"/>
      </w:rPr>
    </w:lvl>
    <w:lvl w:ilvl="6" w:tplc="E16A308A">
      <w:start w:val="1"/>
      <w:numFmt w:val="bullet"/>
      <w:lvlText w:val=""/>
      <w:lvlJc w:val="left"/>
      <w:pPr>
        <w:ind w:left="5040" w:hanging="360"/>
      </w:pPr>
      <w:rPr>
        <w:rFonts w:ascii="Symbol" w:hAnsi="Symbol" w:hint="default"/>
      </w:rPr>
    </w:lvl>
    <w:lvl w:ilvl="7" w:tplc="75B87054">
      <w:start w:val="1"/>
      <w:numFmt w:val="bullet"/>
      <w:lvlText w:val="o"/>
      <w:lvlJc w:val="left"/>
      <w:pPr>
        <w:ind w:left="5760" w:hanging="360"/>
      </w:pPr>
      <w:rPr>
        <w:rFonts w:ascii="Courier New" w:hAnsi="Courier New" w:hint="default"/>
      </w:rPr>
    </w:lvl>
    <w:lvl w:ilvl="8" w:tplc="D390E1F2">
      <w:start w:val="1"/>
      <w:numFmt w:val="bullet"/>
      <w:lvlText w:val=""/>
      <w:lvlJc w:val="left"/>
      <w:pPr>
        <w:ind w:left="6480" w:hanging="360"/>
      </w:pPr>
      <w:rPr>
        <w:rFonts w:ascii="Wingdings" w:hAnsi="Wingdings" w:hint="default"/>
      </w:rPr>
    </w:lvl>
  </w:abstractNum>
  <w:abstractNum w:abstractNumId="5" w15:restartNumberingAfterBreak="0">
    <w:nsid w:val="225E28ED"/>
    <w:multiLevelType w:val="hybridMultilevel"/>
    <w:tmpl w:val="FFFFFFFF"/>
    <w:lvl w:ilvl="0" w:tplc="9990C69E">
      <w:start w:val="1"/>
      <w:numFmt w:val="bullet"/>
      <w:lvlText w:val="o"/>
      <w:lvlJc w:val="left"/>
      <w:pPr>
        <w:ind w:left="720" w:hanging="360"/>
      </w:pPr>
      <w:rPr>
        <w:rFonts w:ascii="Courier New" w:hAnsi="Courier New" w:hint="default"/>
      </w:rPr>
    </w:lvl>
    <w:lvl w:ilvl="1" w:tplc="18A4B0CE">
      <w:start w:val="1"/>
      <w:numFmt w:val="bullet"/>
      <w:lvlText w:val="o"/>
      <w:lvlJc w:val="left"/>
      <w:pPr>
        <w:ind w:left="1440" w:hanging="360"/>
      </w:pPr>
      <w:rPr>
        <w:rFonts w:ascii="Courier New" w:hAnsi="Courier New" w:hint="default"/>
      </w:rPr>
    </w:lvl>
    <w:lvl w:ilvl="2" w:tplc="65EEDC86">
      <w:start w:val="1"/>
      <w:numFmt w:val="bullet"/>
      <w:lvlText w:val=""/>
      <w:lvlJc w:val="left"/>
      <w:pPr>
        <w:ind w:left="2160" w:hanging="360"/>
      </w:pPr>
      <w:rPr>
        <w:rFonts w:ascii="Wingdings" w:hAnsi="Wingdings" w:hint="default"/>
      </w:rPr>
    </w:lvl>
    <w:lvl w:ilvl="3" w:tplc="88D616CA">
      <w:start w:val="1"/>
      <w:numFmt w:val="bullet"/>
      <w:lvlText w:val=""/>
      <w:lvlJc w:val="left"/>
      <w:pPr>
        <w:ind w:left="2880" w:hanging="360"/>
      </w:pPr>
      <w:rPr>
        <w:rFonts w:ascii="Symbol" w:hAnsi="Symbol" w:hint="default"/>
      </w:rPr>
    </w:lvl>
    <w:lvl w:ilvl="4" w:tplc="90069F54">
      <w:start w:val="1"/>
      <w:numFmt w:val="bullet"/>
      <w:lvlText w:val="o"/>
      <w:lvlJc w:val="left"/>
      <w:pPr>
        <w:ind w:left="3600" w:hanging="360"/>
      </w:pPr>
      <w:rPr>
        <w:rFonts w:ascii="Courier New" w:hAnsi="Courier New" w:hint="default"/>
      </w:rPr>
    </w:lvl>
    <w:lvl w:ilvl="5" w:tplc="09D23D12">
      <w:start w:val="1"/>
      <w:numFmt w:val="bullet"/>
      <w:lvlText w:val=""/>
      <w:lvlJc w:val="left"/>
      <w:pPr>
        <w:ind w:left="4320" w:hanging="360"/>
      </w:pPr>
      <w:rPr>
        <w:rFonts w:ascii="Wingdings" w:hAnsi="Wingdings" w:hint="default"/>
      </w:rPr>
    </w:lvl>
    <w:lvl w:ilvl="6" w:tplc="298C4CAC">
      <w:start w:val="1"/>
      <w:numFmt w:val="bullet"/>
      <w:lvlText w:val=""/>
      <w:lvlJc w:val="left"/>
      <w:pPr>
        <w:ind w:left="5040" w:hanging="360"/>
      </w:pPr>
      <w:rPr>
        <w:rFonts w:ascii="Symbol" w:hAnsi="Symbol" w:hint="default"/>
      </w:rPr>
    </w:lvl>
    <w:lvl w:ilvl="7" w:tplc="E256848C">
      <w:start w:val="1"/>
      <w:numFmt w:val="bullet"/>
      <w:lvlText w:val="o"/>
      <w:lvlJc w:val="left"/>
      <w:pPr>
        <w:ind w:left="5760" w:hanging="360"/>
      </w:pPr>
      <w:rPr>
        <w:rFonts w:ascii="Courier New" w:hAnsi="Courier New" w:hint="default"/>
      </w:rPr>
    </w:lvl>
    <w:lvl w:ilvl="8" w:tplc="86063850">
      <w:start w:val="1"/>
      <w:numFmt w:val="bullet"/>
      <w:lvlText w:val=""/>
      <w:lvlJc w:val="left"/>
      <w:pPr>
        <w:ind w:left="6480" w:hanging="360"/>
      </w:pPr>
      <w:rPr>
        <w:rFonts w:ascii="Wingdings" w:hAnsi="Wingdings" w:hint="default"/>
      </w:rPr>
    </w:lvl>
  </w:abstractNum>
  <w:abstractNum w:abstractNumId="6" w15:restartNumberingAfterBreak="0">
    <w:nsid w:val="23DC5DC5"/>
    <w:multiLevelType w:val="hybridMultilevel"/>
    <w:tmpl w:val="3D460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032CF2"/>
    <w:multiLevelType w:val="hybridMultilevel"/>
    <w:tmpl w:val="BD5C288E"/>
    <w:lvl w:ilvl="0" w:tplc="63A88BD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9671F94"/>
    <w:multiLevelType w:val="hybridMultilevel"/>
    <w:tmpl w:val="40161FA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5B52A6"/>
    <w:multiLevelType w:val="hybridMultilevel"/>
    <w:tmpl w:val="FFFFFFFF"/>
    <w:lvl w:ilvl="0" w:tplc="E610884A">
      <w:start w:val="1"/>
      <w:numFmt w:val="bullet"/>
      <w:lvlText w:val="▫"/>
      <w:lvlJc w:val="left"/>
      <w:pPr>
        <w:ind w:left="720" w:hanging="360"/>
      </w:pPr>
      <w:rPr>
        <w:rFonts w:ascii="Courier New" w:hAnsi="Courier New" w:hint="default"/>
      </w:rPr>
    </w:lvl>
    <w:lvl w:ilvl="1" w:tplc="FC107D88">
      <w:start w:val="1"/>
      <w:numFmt w:val="bullet"/>
      <w:lvlText w:val=""/>
      <w:lvlJc w:val="left"/>
      <w:pPr>
        <w:ind w:left="1440" w:hanging="360"/>
      </w:pPr>
      <w:rPr>
        <w:rFonts w:ascii="Wingdings" w:hAnsi="Wingdings" w:hint="default"/>
      </w:rPr>
    </w:lvl>
    <w:lvl w:ilvl="2" w:tplc="2D1C1202">
      <w:start w:val="1"/>
      <w:numFmt w:val="bullet"/>
      <w:lvlText w:val=""/>
      <w:lvlJc w:val="left"/>
      <w:pPr>
        <w:ind w:left="2160" w:hanging="360"/>
      </w:pPr>
      <w:rPr>
        <w:rFonts w:ascii="Wingdings" w:hAnsi="Wingdings" w:hint="default"/>
      </w:rPr>
    </w:lvl>
    <w:lvl w:ilvl="3" w:tplc="3A0C2A54">
      <w:start w:val="1"/>
      <w:numFmt w:val="bullet"/>
      <w:lvlText w:val=""/>
      <w:lvlJc w:val="left"/>
      <w:pPr>
        <w:ind w:left="2880" w:hanging="360"/>
      </w:pPr>
      <w:rPr>
        <w:rFonts w:ascii="Symbol" w:hAnsi="Symbol" w:hint="default"/>
      </w:rPr>
    </w:lvl>
    <w:lvl w:ilvl="4" w:tplc="26669194">
      <w:start w:val="1"/>
      <w:numFmt w:val="bullet"/>
      <w:lvlText w:val="o"/>
      <w:lvlJc w:val="left"/>
      <w:pPr>
        <w:ind w:left="3600" w:hanging="360"/>
      </w:pPr>
      <w:rPr>
        <w:rFonts w:ascii="Courier New" w:hAnsi="Courier New" w:hint="default"/>
      </w:rPr>
    </w:lvl>
    <w:lvl w:ilvl="5" w:tplc="689EF7F8">
      <w:start w:val="1"/>
      <w:numFmt w:val="bullet"/>
      <w:lvlText w:val=""/>
      <w:lvlJc w:val="left"/>
      <w:pPr>
        <w:ind w:left="4320" w:hanging="360"/>
      </w:pPr>
      <w:rPr>
        <w:rFonts w:ascii="Wingdings" w:hAnsi="Wingdings" w:hint="default"/>
      </w:rPr>
    </w:lvl>
    <w:lvl w:ilvl="6" w:tplc="7C1A624A">
      <w:start w:val="1"/>
      <w:numFmt w:val="bullet"/>
      <w:lvlText w:val=""/>
      <w:lvlJc w:val="left"/>
      <w:pPr>
        <w:ind w:left="5040" w:hanging="360"/>
      </w:pPr>
      <w:rPr>
        <w:rFonts w:ascii="Symbol" w:hAnsi="Symbol" w:hint="default"/>
      </w:rPr>
    </w:lvl>
    <w:lvl w:ilvl="7" w:tplc="10DAF746">
      <w:start w:val="1"/>
      <w:numFmt w:val="bullet"/>
      <w:lvlText w:val="o"/>
      <w:lvlJc w:val="left"/>
      <w:pPr>
        <w:ind w:left="5760" w:hanging="360"/>
      </w:pPr>
      <w:rPr>
        <w:rFonts w:ascii="Courier New" w:hAnsi="Courier New" w:hint="default"/>
      </w:rPr>
    </w:lvl>
    <w:lvl w:ilvl="8" w:tplc="BF72EC14">
      <w:start w:val="1"/>
      <w:numFmt w:val="bullet"/>
      <w:lvlText w:val=""/>
      <w:lvlJc w:val="left"/>
      <w:pPr>
        <w:ind w:left="6480" w:hanging="360"/>
      </w:pPr>
      <w:rPr>
        <w:rFonts w:ascii="Wingdings" w:hAnsi="Wingdings" w:hint="default"/>
      </w:rPr>
    </w:lvl>
  </w:abstractNum>
  <w:abstractNum w:abstractNumId="10" w15:restartNumberingAfterBreak="0">
    <w:nsid w:val="2D3B5D9D"/>
    <w:multiLevelType w:val="hybridMultilevel"/>
    <w:tmpl w:val="12280EBC"/>
    <w:lvl w:ilvl="0" w:tplc="BB0C59AE">
      <w:start w:val="1"/>
      <w:numFmt w:val="bullet"/>
      <w:lvlText w:val="o"/>
      <w:lvlJc w:val="left"/>
      <w:pPr>
        <w:ind w:left="720" w:hanging="360"/>
      </w:pPr>
      <w:rPr>
        <w:rFonts w:ascii="Courier New" w:hAnsi="Courier New" w:hint="default"/>
      </w:rPr>
    </w:lvl>
    <w:lvl w:ilvl="1" w:tplc="DBDC0F8E">
      <w:start w:val="1"/>
      <w:numFmt w:val="bullet"/>
      <w:lvlText w:val="o"/>
      <w:lvlJc w:val="left"/>
      <w:pPr>
        <w:ind w:left="1440" w:hanging="360"/>
      </w:pPr>
      <w:rPr>
        <w:rFonts w:ascii="Courier New" w:hAnsi="Courier New" w:hint="default"/>
      </w:rPr>
    </w:lvl>
    <w:lvl w:ilvl="2" w:tplc="F984DC82">
      <w:start w:val="1"/>
      <w:numFmt w:val="bullet"/>
      <w:lvlText w:val=""/>
      <w:lvlJc w:val="left"/>
      <w:pPr>
        <w:ind w:left="2160" w:hanging="360"/>
      </w:pPr>
      <w:rPr>
        <w:rFonts w:ascii="Wingdings" w:hAnsi="Wingdings" w:hint="default"/>
      </w:rPr>
    </w:lvl>
    <w:lvl w:ilvl="3" w:tplc="061CDB0C">
      <w:start w:val="1"/>
      <w:numFmt w:val="bullet"/>
      <w:lvlText w:val=""/>
      <w:lvlJc w:val="left"/>
      <w:pPr>
        <w:ind w:left="2880" w:hanging="360"/>
      </w:pPr>
      <w:rPr>
        <w:rFonts w:ascii="Symbol" w:hAnsi="Symbol" w:hint="default"/>
      </w:rPr>
    </w:lvl>
    <w:lvl w:ilvl="4" w:tplc="DF765502">
      <w:start w:val="1"/>
      <w:numFmt w:val="bullet"/>
      <w:lvlText w:val="o"/>
      <w:lvlJc w:val="left"/>
      <w:pPr>
        <w:ind w:left="3600" w:hanging="360"/>
      </w:pPr>
      <w:rPr>
        <w:rFonts w:ascii="Courier New" w:hAnsi="Courier New" w:hint="default"/>
      </w:rPr>
    </w:lvl>
    <w:lvl w:ilvl="5" w:tplc="B3729424">
      <w:start w:val="1"/>
      <w:numFmt w:val="bullet"/>
      <w:lvlText w:val=""/>
      <w:lvlJc w:val="left"/>
      <w:pPr>
        <w:ind w:left="4320" w:hanging="360"/>
      </w:pPr>
      <w:rPr>
        <w:rFonts w:ascii="Wingdings" w:hAnsi="Wingdings" w:hint="default"/>
      </w:rPr>
    </w:lvl>
    <w:lvl w:ilvl="6" w:tplc="9A1EE478">
      <w:start w:val="1"/>
      <w:numFmt w:val="bullet"/>
      <w:lvlText w:val=""/>
      <w:lvlJc w:val="left"/>
      <w:pPr>
        <w:ind w:left="5040" w:hanging="360"/>
      </w:pPr>
      <w:rPr>
        <w:rFonts w:ascii="Symbol" w:hAnsi="Symbol" w:hint="default"/>
      </w:rPr>
    </w:lvl>
    <w:lvl w:ilvl="7" w:tplc="6B10BA4E">
      <w:start w:val="1"/>
      <w:numFmt w:val="bullet"/>
      <w:lvlText w:val="o"/>
      <w:lvlJc w:val="left"/>
      <w:pPr>
        <w:ind w:left="5760" w:hanging="360"/>
      </w:pPr>
      <w:rPr>
        <w:rFonts w:ascii="Courier New" w:hAnsi="Courier New" w:hint="default"/>
      </w:rPr>
    </w:lvl>
    <w:lvl w:ilvl="8" w:tplc="D07E008E">
      <w:start w:val="1"/>
      <w:numFmt w:val="bullet"/>
      <w:lvlText w:val=""/>
      <w:lvlJc w:val="left"/>
      <w:pPr>
        <w:ind w:left="6480" w:hanging="360"/>
      </w:pPr>
      <w:rPr>
        <w:rFonts w:ascii="Wingdings" w:hAnsi="Wingdings" w:hint="default"/>
      </w:rPr>
    </w:lvl>
  </w:abstractNum>
  <w:abstractNum w:abstractNumId="11" w15:restartNumberingAfterBreak="0">
    <w:nsid w:val="2D55648A"/>
    <w:multiLevelType w:val="hybridMultilevel"/>
    <w:tmpl w:val="9932798E"/>
    <w:lvl w:ilvl="0" w:tplc="0C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0C508F"/>
    <w:multiLevelType w:val="hybridMultilevel"/>
    <w:tmpl w:val="FFFFFFFF"/>
    <w:lvl w:ilvl="0" w:tplc="854661EA">
      <w:start w:val="1"/>
      <w:numFmt w:val="bullet"/>
      <w:lvlText w:val="o"/>
      <w:lvlJc w:val="left"/>
      <w:pPr>
        <w:ind w:left="720" w:hanging="360"/>
      </w:pPr>
      <w:rPr>
        <w:rFonts w:ascii="Courier New" w:hAnsi="Courier New" w:hint="default"/>
      </w:rPr>
    </w:lvl>
    <w:lvl w:ilvl="1" w:tplc="BDE0CFB4">
      <w:start w:val="1"/>
      <w:numFmt w:val="bullet"/>
      <w:lvlText w:val="o"/>
      <w:lvlJc w:val="left"/>
      <w:pPr>
        <w:ind w:left="1440" w:hanging="360"/>
      </w:pPr>
      <w:rPr>
        <w:rFonts w:ascii="Courier New" w:hAnsi="Courier New" w:hint="default"/>
      </w:rPr>
    </w:lvl>
    <w:lvl w:ilvl="2" w:tplc="A2A417BC">
      <w:start w:val="1"/>
      <w:numFmt w:val="bullet"/>
      <w:lvlText w:val=""/>
      <w:lvlJc w:val="left"/>
      <w:pPr>
        <w:ind w:left="2160" w:hanging="360"/>
      </w:pPr>
      <w:rPr>
        <w:rFonts w:ascii="Wingdings" w:hAnsi="Wingdings" w:hint="default"/>
      </w:rPr>
    </w:lvl>
    <w:lvl w:ilvl="3" w:tplc="088C403C">
      <w:start w:val="1"/>
      <w:numFmt w:val="bullet"/>
      <w:lvlText w:val=""/>
      <w:lvlJc w:val="left"/>
      <w:pPr>
        <w:ind w:left="2880" w:hanging="360"/>
      </w:pPr>
      <w:rPr>
        <w:rFonts w:ascii="Symbol" w:hAnsi="Symbol" w:hint="default"/>
      </w:rPr>
    </w:lvl>
    <w:lvl w:ilvl="4" w:tplc="877E506A">
      <w:start w:val="1"/>
      <w:numFmt w:val="bullet"/>
      <w:lvlText w:val="o"/>
      <w:lvlJc w:val="left"/>
      <w:pPr>
        <w:ind w:left="3600" w:hanging="360"/>
      </w:pPr>
      <w:rPr>
        <w:rFonts w:ascii="Courier New" w:hAnsi="Courier New" w:hint="default"/>
      </w:rPr>
    </w:lvl>
    <w:lvl w:ilvl="5" w:tplc="489CFD62">
      <w:start w:val="1"/>
      <w:numFmt w:val="bullet"/>
      <w:lvlText w:val=""/>
      <w:lvlJc w:val="left"/>
      <w:pPr>
        <w:ind w:left="4320" w:hanging="360"/>
      </w:pPr>
      <w:rPr>
        <w:rFonts w:ascii="Wingdings" w:hAnsi="Wingdings" w:hint="default"/>
      </w:rPr>
    </w:lvl>
    <w:lvl w:ilvl="6" w:tplc="60A87912">
      <w:start w:val="1"/>
      <w:numFmt w:val="bullet"/>
      <w:lvlText w:val=""/>
      <w:lvlJc w:val="left"/>
      <w:pPr>
        <w:ind w:left="5040" w:hanging="360"/>
      </w:pPr>
      <w:rPr>
        <w:rFonts w:ascii="Symbol" w:hAnsi="Symbol" w:hint="default"/>
      </w:rPr>
    </w:lvl>
    <w:lvl w:ilvl="7" w:tplc="02829296">
      <w:start w:val="1"/>
      <w:numFmt w:val="bullet"/>
      <w:lvlText w:val="o"/>
      <w:lvlJc w:val="left"/>
      <w:pPr>
        <w:ind w:left="5760" w:hanging="360"/>
      </w:pPr>
      <w:rPr>
        <w:rFonts w:ascii="Courier New" w:hAnsi="Courier New" w:hint="default"/>
      </w:rPr>
    </w:lvl>
    <w:lvl w:ilvl="8" w:tplc="24AC51CC">
      <w:start w:val="1"/>
      <w:numFmt w:val="bullet"/>
      <w:lvlText w:val=""/>
      <w:lvlJc w:val="left"/>
      <w:pPr>
        <w:ind w:left="6480" w:hanging="360"/>
      </w:pPr>
      <w:rPr>
        <w:rFonts w:ascii="Wingdings" w:hAnsi="Wingdings" w:hint="default"/>
      </w:rPr>
    </w:lvl>
  </w:abstractNum>
  <w:abstractNum w:abstractNumId="13" w15:restartNumberingAfterBreak="0">
    <w:nsid w:val="327F775B"/>
    <w:multiLevelType w:val="hybridMultilevel"/>
    <w:tmpl w:val="D608B3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0913FE1"/>
    <w:multiLevelType w:val="hybridMultilevel"/>
    <w:tmpl w:val="D3B08E00"/>
    <w:lvl w:ilvl="0" w:tplc="09B499E6">
      <w:start w:val="1"/>
      <w:numFmt w:val="bullet"/>
      <w:lvlText w:val="o"/>
      <w:lvlJc w:val="left"/>
      <w:pPr>
        <w:ind w:left="720" w:hanging="360"/>
      </w:pPr>
      <w:rPr>
        <w:rFonts w:ascii="Courier New" w:hAnsi="Courier New" w:hint="default"/>
      </w:rPr>
    </w:lvl>
    <w:lvl w:ilvl="1" w:tplc="764E085C">
      <w:start w:val="1"/>
      <w:numFmt w:val="bullet"/>
      <w:lvlText w:val=""/>
      <w:lvlJc w:val="left"/>
      <w:pPr>
        <w:ind w:left="1440" w:hanging="360"/>
      </w:pPr>
      <w:rPr>
        <w:rFonts w:ascii="Wingdings" w:hAnsi="Wingdings" w:hint="default"/>
      </w:rPr>
    </w:lvl>
    <w:lvl w:ilvl="2" w:tplc="19C2A4E2">
      <w:start w:val="1"/>
      <w:numFmt w:val="bullet"/>
      <w:lvlText w:val=""/>
      <w:lvlJc w:val="left"/>
      <w:pPr>
        <w:ind w:left="2160" w:hanging="360"/>
      </w:pPr>
      <w:rPr>
        <w:rFonts w:ascii="Wingdings" w:hAnsi="Wingdings" w:hint="default"/>
      </w:rPr>
    </w:lvl>
    <w:lvl w:ilvl="3" w:tplc="E0801FAC">
      <w:start w:val="1"/>
      <w:numFmt w:val="bullet"/>
      <w:lvlText w:val=""/>
      <w:lvlJc w:val="left"/>
      <w:pPr>
        <w:ind w:left="2880" w:hanging="360"/>
      </w:pPr>
      <w:rPr>
        <w:rFonts w:ascii="Symbol" w:hAnsi="Symbol" w:hint="default"/>
      </w:rPr>
    </w:lvl>
    <w:lvl w:ilvl="4" w:tplc="72BE7BB2">
      <w:start w:val="1"/>
      <w:numFmt w:val="bullet"/>
      <w:lvlText w:val="o"/>
      <w:lvlJc w:val="left"/>
      <w:pPr>
        <w:ind w:left="3600" w:hanging="360"/>
      </w:pPr>
      <w:rPr>
        <w:rFonts w:ascii="Courier New" w:hAnsi="Courier New" w:hint="default"/>
      </w:rPr>
    </w:lvl>
    <w:lvl w:ilvl="5" w:tplc="D14A9430">
      <w:start w:val="1"/>
      <w:numFmt w:val="bullet"/>
      <w:lvlText w:val=""/>
      <w:lvlJc w:val="left"/>
      <w:pPr>
        <w:ind w:left="4320" w:hanging="360"/>
      </w:pPr>
      <w:rPr>
        <w:rFonts w:ascii="Wingdings" w:hAnsi="Wingdings" w:hint="default"/>
      </w:rPr>
    </w:lvl>
    <w:lvl w:ilvl="6" w:tplc="9FD086E0">
      <w:start w:val="1"/>
      <w:numFmt w:val="bullet"/>
      <w:lvlText w:val=""/>
      <w:lvlJc w:val="left"/>
      <w:pPr>
        <w:ind w:left="5040" w:hanging="360"/>
      </w:pPr>
      <w:rPr>
        <w:rFonts w:ascii="Symbol" w:hAnsi="Symbol" w:hint="default"/>
      </w:rPr>
    </w:lvl>
    <w:lvl w:ilvl="7" w:tplc="CEDC7652">
      <w:start w:val="1"/>
      <w:numFmt w:val="bullet"/>
      <w:lvlText w:val="o"/>
      <w:lvlJc w:val="left"/>
      <w:pPr>
        <w:ind w:left="5760" w:hanging="360"/>
      </w:pPr>
      <w:rPr>
        <w:rFonts w:ascii="Courier New" w:hAnsi="Courier New" w:hint="default"/>
      </w:rPr>
    </w:lvl>
    <w:lvl w:ilvl="8" w:tplc="CB88A024">
      <w:start w:val="1"/>
      <w:numFmt w:val="bullet"/>
      <w:lvlText w:val=""/>
      <w:lvlJc w:val="left"/>
      <w:pPr>
        <w:ind w:left="6480" w:hanging="360"/>
      </w:pPr>
      <w:rPr>
        <w:rFonts w:ascii="Wingdings" w:hAnsi="Wingdings" w:hint="default"/>
      </w:rPr>
    </w:lvl>
  </w:abstractNum>
  <w:abstractNum w:abstractNumId="15" w15:restartNumberingAfterBreak="0">
    <w:nsid w:val="4102399A"/>
    <w:multiLevelType w:val="hybridMultilevel"/>
    <w:tmpl w:val="FFFFFFFF"/>
    <w:lvl w:ilvl="0" w:tplc="EC866914">
      <w:start w:val="1"/>
      <w:numFmt w:val="decimal"/>
      <w:lvlText w:val="%1."/>
      <w:lvlJc w:val="left"/>
      <w:pPr>
        <w:ind w:left="720" w:hanging="360"/>
      </w:pPr>
    </w:lvl>
    <w:lvl w:ilvl="1" w:tplc="9F368130">
      <w:start w:val="1"/>
      <w:numFmt w:val="lowerLetter"/>
      <w:lvlText w:val="%2."/>
      <w:lvlJc w:val="left"/>
      <w:pPr>
        <w:ind w:left="1440" w:hanging="360"/>
      </w:pPr>
    </w:lvl>
    <w:lvl w:ilvl="2" w:tplc="737E18A4">
      <w:start w:val="1"/>
      <w:numFmt w:val="lowerRoman"/>
      <w:lvlText w:val="%3."/>
      <w:lvlJc w:val="right"/>
      <w:pPr>
        <w:ind w:left="2160" w:hanging="180"/>
      </w:pPr>
    </w:lvl>
    <w:lvl w:ilvl="3" w:tplc="C1767862">
      <w:start w:val="1"/>
      <w:numFmt w:val="decimal"/>
      <w:lvlText w:val="%4."/>
      <w:lvlJc w:val="left"/>
      <w:pPr>
        <w:ind w:left="2880" w:hanging="360"/>
      </w:pPr>
    </w:lvl>
    <w:lvl w:ilvl="4" w:tplc="EAE27F5C">
      <w:start w:val="1"/>
      <w:numFmt w:val="lowerLetter"/>
      <w:lvlText w:val="%5."/>
      <w:lvlJc w:val="left"/>
      <w:pPr>
        <w:ind w:left="3600" w:hanging="360"/>
      </w:pPr>
    </w:lvl>
    <w:lvl w:ilvl="5" w:tplc="593471AC">
      <w:start w:val="1"/>
      <w:numFmt w:val="lowerRoman"/>
      <w:lvlText w:val="%6."/>
      <w:lvlJc w:val="right"/>
      <w:pPr>
        <w:ind w:left="4320" w:hanging="180"/>
      </w:pPr>
    </w:lvl>
    <w:lvl w:ilvl="6" w:tplc="430A45CE">
      <w:start w:val="1"/>
      <w:numFmt w:val="decimal"/>
      <w:lvlText w:val="%7."/>
      <w:lvlJc w:val="left"/>
      <w:pPr>
        <w:ind w:left="5040" w:hanging="360"/>
      </w:pPr>
    </w:lvl>
    <w:lvl w:ilvl="7" w:tplc="7B0CE56E">
      <w:start w:val="1"/>
      <w:numFmt w:val="lowerLetter"/>
      <w:lvlText w:val="%8."/>
      <w:lvlJc w:val="left"/>
      <w:pPr>
        <w:ind w:left="5760" w:hanging="360"/>
      </w:pPr>
    </w:lvl>
    <w:lvl w:ilvl="8" w:tplc="2C006DA6">
      <w:start w:val="1"/>
      <w:numFmt w:val="lowerRoman"/>
      <w:lvlText w:val="%9."/>
      <w:lvlJc w:val="right"/>
      <w:pPr>
        <w:ind w:left="6480" w:hanging="180"/>
      </w:pPr>
    </w:lvl>
  </w:abstractNum>
  <w:abstractNum w:abstractNumId="16" w15:restartNumberingAfterBreak="0">
    <w:nsid w:val="41371B35"/>
    <w:multiLevelType w:val="hybridMultilevel"/>
    <w:tmpl w:val="F1887A0A"/>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B71B9F"/>
    <w:multiLevelType w:val="multilevel"/>
    <w:tmpl w:val="C3BE0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AB3551"/>
    <w:multiLevelType w:val="hybridMultilevel"/>
    <w:tmpl w:val="52388044"/>
    <w:lvl w:ilvl="0" w:tplc="2FFC2EF6">
      <w:start w:val="1"/>
      <w:numFmt w:val="bullet"/>
      <w:lvlText w:val="o"/>
      <w:lvlJc w:val="left"/>
      <w:pPr>
        <w:ind w:left="720" w:hanging="360"/>
      </w:pPr>
      <w:rPr>
        <w:rFonts w:ascii="Courier New" w:hAnsi="Courier New" w:hint="default"/>
      </w:rPr>
    </w:lvl>
    <w:lvl w:ilvl="1" w:tplc="08363FB0">
      <w:start w:val="1"/>
      <w:numFmt w:val="bullet"/>
      <w:lvlText w:val="o"/>
      <w:lvlJc w:val="left"/>
      <w:pPr>
        <w:ind w:left="1440" w:hanging="360"/>
      </w:pPr>
      <w:rPr>
        <w:rFonts w:ascii="Courier New" w:hAnsi="Courier New" w:hint="default"/>
      </w:rPr>
    </w:lvl>
    <w:lvl w:ilvl="2" w:tplc="C936D44E">
      <w:start w:val="1"/>
      <w:numFmt w:val="bullet"/>
      <w:lvlText w:val=""/>
      <w:lvlJc w:val="left"/>
      <w:pPr>
        <w:ind w:left="2160" w:hanging="360"/>
      </w:pPr>
      <w:rPr>
        <w:rFonts w:ascii="Wingdings" w:hAnsi="Wingdings" w:hint="default"/>
      </w:rPr>
    </w:lvl>
    <w:lvl w:ilvl="3" w:tplc="56824384">
      <w:start w:val="1"/>
      <w:numFmt w:val="bullet"/>
      <w:lvlText w:val=""/>
      <w:lvlJc w:val="left"/>
      <w:pPr>
        <w:ind w:left="2880" w:hanging="360"/>
      </w:pPr>
      <w:rPr>
        <w:rFonts w:ascii="Symbol" w:hAnsi="Symbol" w:hint="default"/>
      </w:rPr>
    </w:lvl>
    <w:lvl w:ilvl="4" w:tplc="86FAA10E">
      <w:start w:val="1"/>
      <w:numFmt w:val="bullet"/>
      <w:lvlText w:val="o"/>
      <w:lvlJc w:val="left"/>
      <w:pPr>
        <w:ind w:left="3600" w:hanging="360"/>
      </w:pPr>
      <w:rPr>
        <w:rFonts w:ascii="Courier New" w:hAnsi="Courier New" w:hint="default"/>
      </w:rPr>
    </w:lvl>
    <w:lvl w:ilvl="5" w:tplc="2FECD592">
      <w:start w:val="1"/>
      <w:numFmt w:val="bullet"/>
      <w:lvlText w:val=""/>
      <w:lvlJc w:val="left"/>
      <w:pPr>
        <w:ind w:left="4320" w:hanging="360"/>
      </w:pPr>
      <w:rPr>
        <w:rFonts w:ascii="Wingdings" w:hAnsi="Wingdings" w:hint="default"/>
      </w:rPr>
    </w:lvl>
    <w:lvl w:ilvl="6" w:tplc="F53459DE">
      <w:start w:val="1"/>
      <w:numFmt w:val="bullet"/>
      <w:lvlText w:val=""/>
      <w:lvlJc w:val="left"/>
      <w:pPr>
        <w:ind w:left="5040" w:hanging="360"/>
      </w:pPr>
      <w:rPr>
        <w:rFonts w:ascii="Symbol" w:hAnsi="Symbol" w:hint="default"/>
      </w:rPr>
    </w:lvl>
    <w:lvl w:ilvl="7" w:tplc="0B7012E4">
      <w:start w:val="1"/>
      <w:numFmt w:val="bullet"/>
      <w:lvlText w:val="o"/>
      <w:lvlJc w:val="left"/>
      <w:pPr>
        <w:ind w:left="5760" w:hanging="360"/>
      </w:pPr>
      <w:rPr>
        <w:rFonts w:ascii="Courier New" w:hAnsi="Courier New" w:hint="default"/>
      </w:rPr>
    </w:lvl>
    <w:lvl w:ilvl="8" w:tplc="3A3EE26C">
      <w:start w:val="1"/>
      <w:numFmt w:val="bullet"/>
      <w:lvlText w:val=""/>
      <w:lvlJc w:val="left"/>
      <w:pPr>
        <w:ind w:left="6480" w:hanging="360"/>
      </w:pPr>
      <w:rPr>
        <w:rFonts w:ascii="Wingdings" w:hAnsi="Wingdings" w:hint="default"/>
      </w:rPr>
    </w:lvl>
  </w:abstractNum>
  <w:abstractNum w:abstractNumId="19" w15:restartNumberingAfterBreak="0">
    <w:nsid w:val="53053C4F"/>
    <w:multiLevelType w:val="hybridMultilevel"/>
    <w:tmpl w:val="FFFFFFFF"/>
    <w:lvl w:ilvl="0" w:tplc="ABD0F66C">
      <w:start w:val="1"/>
      <w:numFmt w:val="lowerRoman"/>
      <w:lvlText w:val="%1."/>
      <w:lvlJc w:val="left"/>
      <w:pPr>
        <w:ind w:left="720" w:hanging="360"/>
      </w:pPr>
    </w:lvl>
    <w:lvl w:ilvl="1" w:tplc="1C3A648C">
      <w:start w:val="1"/>
      <w:numFmt w:val="lowerLetter"/>
      <w:lvlText w:val="%2."/>
      <w:lvlJc w:val="left"/>
      <w:pPr>
        <w:ind w:left="1440" w:hanging="360"/>
      </w:pPr>
    </w:lvl>
    <w:lvl w:ilvl="2" w:tplc="CA9AFED0">
      <w:start w:val="1"/>
      <w:numFmt w:val="lowerRoman"/>
      <w:lvlText w:val="%3."/>
      <w:lvlJc w:val="right"/>
      <w:pPr>
        <w:ind w:left="2160" w:hanging="180"/>
      </w:pPr>
    </w:lvl>
    <w:lvl w:ilvl="3" w:tplc="35DE0620">
      <w:start w:val="1"/>
      <w:numFmt w:val="decimal"/>
      <w:lvlText w:val="%4."/>
      <w:lvlJc w:val="left"/>
      <w:pPr>
        <w:ind w:left="2880" w:hanging="360"/>
      </w:pPr>
    </w:lvl>
    <w:lvl w:ilvl="4" w:tplc="691AA7DC">
      <w:start w:val="1"/>
      <w:numFmt w:val="lowerLetter"/>
      <w:lvlText w:val="%5."/>
      <w:lvlJc w:val="left"/>
      <w:pPr>
        <w:ind w:left="3600" w:hanging="360"/>
      </w:pPr>
    </w:lvl>
    <w:lvl w:ilvl="5" w:tplc="0F0C82EA">
      <w:start w:val="1"/>
      <w:numFmt w:val="lowerRoman"/>
      <w:lvlText w:val="%6."/>
      <w:lvlJc w:val="right"/>
      <w:pPr>
        <w:ind w:left="4320" w:hanging="180"/>
      </w:pPr>
    </w:lvl>
    <w:lvl w:ilvl="6" w:tplc="AB7EB32E">
      <w:start w:val="1"/>
      <w:numFmt w:val="decimal"/>
      <w:lvlText w:val="%7."/>
      <w:lvlJc w:val="left"/>
      <w:pPr>
        <w:ind w:left="5040" w:hanging="360"/>
      </w:pPr>
    </w:lvl>
    <w:lvl w:ilvl="7" w:tplc="98187B14">
      <w:start w:val="1"/>
      <w:numFmt w:val="lowerLetter"/>
      <w:lvlText w:val="%8."/>
      <w:lvlJc w:val="left"/>
      <w:pPr>
        <w:ind w:left="5760" w:hanging="360"/>
      </w:pPr>
    </w:lvl>
    <w:lvl w:ilvl="8" w:tplc="51F245E0">
      <w:start w:val="1"/>
      <w:numFmt w:val="lowerRoman"/>
      <w:lvlText w:val="%9."/>
      <w:lvlJc w:val="right"/>
      <w:pPr>
        <w:ind w:left="6480" w:hanging="180"/>
      </w:pPr>
    </w:lvl>
  </w:abstractNum>
  <w:abstractNum w:abstractNumId="20" w15:restartNumberingAfterBreak="0">
    <w:nsid w:val="5B700E66"/>
    <w:multiLevelType w:val="hybridMultilevel"/>
    <w:tmpl w:val="FFFFFFFF"/>
    <w:lvl w:ilvl="0" w:tplc="0A86F388">
      <w:start w:val="1"/>
      <w:numFmt w:val="bullet"/>
      <w:lvlText w:val="o"/>
      <w:lvlJc w:val="left"/>
      <w:pPr>
        <w:ind w:left="720" w:hanging="360"/>
      </w:pPr>
      <w:rPr>
        <w:rFonts w:ascii="Courier New" w:hAnsi="Courier New" w:hint="default"/>
      </w:rPr>
    </w:lvl>
    <w:lvl w:ilvl="1" w:tplc="4966268C">
      <w:start w:val="1"/>
      <w:numFmt w:val="bullet"/>
      <w:lvlText w:val=""/>
      <w:lvlJc w:val="left"/>
      <w:pPr>
        <w:ind w:left="1440" w:hanging="360"/>
      </w:pPr>
      <w:rPr>
        <w:rFonts w:ascii="Wingdings" w:hAnsi="Wingdings" w:hint="default"/>
      </w:rPr>
    </w:lvl>
    <w:lvl w:ilvl="2" w:tplc="43C2FE3A">
      <w:start w:val="1"/>
      <w:numFmt w:val="bullet"/>
      <w:lvlText w:val=""/>
      <w:lvlJc w:val="left"/>
      <w:pPr>
        <w:ind w:left="2160" w:hanging="360"/>
      </w:pPr>
      <w:rPr>
        <w:rFonts w:ascii="Wingdings" w:hAnsi="Wingdings" w:hint="default"/>
      </w:rPr>
    </w:lvl>
    <w:lvl w:ilvl="3" w:tplc="796A6AC6">
      <w:start w:val="1"/>
      <w:numFmt w:val="bullet"/>
      <w:lvlText w:val=""/>
      <w:lvlJc w:val="left"/>
      <w:pPr>
        <w:ind w:left="2880" w:hanging="360"/>
      </w:pPr>
      <w:rPr>
        <w:rFonts w:ascii="Symbol" w:hAnsi="Symbol" w:hint="default"/>
      </w:rPr>
    </w:lvl>
    <w:lvl w:ilvl="4" w:tplc="A95CB5C4">
      <w:start w:val="1"/>
      <w:numFmt w:val="bullet"/>
      <w:lvlText w:val="o"/>
      <w:lvlJc w:val="left"/>
      <w:pPr>
        <w:ind w:left="3600" w:hanging="360"/>
      </w:pPr>
      <w:rPr>
        <w:rFonts w:ascii="Courier New" w:hAnsi="Courier New" w:hint="default"/>
      </w:rPr>
    </w:lvl>
    <w:lvl w:ilvl="5" w:tplc="C3D65A30">
      <w:start w:val="1"/>
      <w:numFmt w:val="bullet"/>
      <w:lvlText w:val=""/>
      <w:lvlJc w:val="left"/>
      <w:pPr>
        <w:ind w:left="4320" w:hanging="360"/>
      </w:pPr>
      <w:rPr>
        <w:rFonts w:ascii="Wingdings" w:hAnsi="Wingdings" w:hint="default"/>
      </w:rPr>
    </w:lvl>
    <w:lvl w:ilvl="6" w:tplc="4F20EE06">
      <w:start w:val="1"/>
      <w:numFmt w:val="bullet"/>
      <w:lvlText w:val=""/>
      <w:lvlJc w:val="left"/>
      <w:pPr>
        <w:ind w:left="5040" w:hanging="360"/>
      </w:pPr>
      <w:rPr>
        <w:rFonts w:ascii="Symbol" w:hAnsi="Symbol" w:hint="default"/>
      </w:rPr>
    </w:lvl>
    <w:lvl w:ilvl="7" w:tplc="F99C85A6">
      <w:start w:val="1"/>
      <w:numFmt w:val="bullet"/>
      <w:lvlText w:val="o"/>
      <w:lvlJc w:val="left"/>
      <w:pPr>
        <w:ind w:left="5760" w:hanging="360"/>
      </w:pPr>
      <w:rPr>
        <w:rFonts w:ascii="Courier New" w:hAnsi="Courier New" w:hint="default"/>
      </w:rPr>
    </w:lvl>
    <w:lvl w:ilvl="8" w:tplc="C5EC94D6">
      <w:start w:val="1"/>
      <w:numFmt w:val="bullet"/>
      <w:lvlText w:val=""/>
      <w:lvlJc w:val="left"/>
      <w:pPr>
        <w:ind w:left="6480" w:hanging="360"/>
      </w:pPr>
      <w:rPr>
        <w:rFonts w:ascii="Wingdings" w:hAnsi="Wingdings" w:hint="default"/>
      </w:rPr>
    </w:lvl>
  </w:abstractNum>
  <w:abstractNum w:abstractNumId="21" w15:restartNumberingAfterBreak="0">
    <w:nsid w:val="5D846401"/>
    <w:multiLevelType w:val="hybridMultilevel"/>
    <w:tmpl w:val="871E3116"/>
    <w:lvl w:ilvl="0" w:tplc="632288F2">
      <w:start w:val="1"/>
      <w:numFmt w:val="bullet"/>
      <w:lvlText w:val=""/>
      <w:lvlJc w:val="left"/>
      <w:pPr>
        <w:ind w:left="720" w:hanging="360"/>
      </w:pPr>
      <w:rPr>
        <w:rFonts w:ascii="Symbol" w:hAnsi="Symbol" w:hint="default"/>
      </w:rPr>
    </w:lvl>
    <w:lvl w:ilvl="1" w:tplc="31EA6F8C">
      <w:start w:val="1"/>
      <w:numFmt w:val="bullet"/>
      <w:lvlText w:val=""/>
      <w:lvlJc w:val="left"/>
      <w:pPr>
        <w:ind w:left="1440" w:hanging="360"/>
      </w:pPr>
      <w:rPr>
        <w:rFonts w:ascii="Wingdings" w:hAnsi="Wingdings" w:hint="default"/>
      </w:rPr>
    </w:lvl>
    <w:lvl w:ilvl="2" w:tplc="B7E0AD8C">
      <w:start w:val="1"/>
      <w:numFmt w:val="bullet"/>
      <w:lvlText w:val=""/>
      <w:lvlJc w:val="left"/>
      <w:pPr>
        <w:ind w:left="2160" w:hanging="360"/>
      </w:pPr>
      <w:rPr>
        <w:rFonts w:ascii="Wingdings" w:hAnsi="Wingdings" w:hint="default"/>
      </w:rPr>
    </w:lvl>
    <w:lvl w:ilvl="3" w:tplc="83F6EBDE">
      <w:start w:val="1"/>
      <w:numFmt w:val="bullet"/>
      <w:lvlText w:val=""/>
      <w:lvlJc w:val="left"/>
      <w:pPr>
        <w:ind w:left="2880" w:hanging="360"/>
      </w:pPr>
      <w:rPr>
        <w:rFonts w:ascii="Symbol" w:hAnsi="Symbol" w:hint="default"/>
      </w:rPr>
    </w:lvl>
    <w:lvl w:ilvl="4" w:tplc="43241392">
      <w:start w:val="1"/>
      <w:numFmt w:val="bullet"/>
      <w:lvlText w:val="o"/>
      <w:lvlJc w:val="left"/>
      <w:pPr>
        <w:ind w:left="3600" w:hanging="360"/>
      </w:pPr>
      <w:rPr>
        <w:rFonts w:ascii="Courier New" w:hAnsi="Courier New" w:hint="default"/>
      </w:rPr>
    </w:lvl>
    <w:lvl w:ilvl="5" w:tplc="15F6C1BC">
      <w:start w:val="1"/>
      <w:numFmt w:val="bullet"/>
      <w:lvlText w:val=""/>
      <w:lvlJc w:val="left"/>
      <w:pPr>
        <w:ind w:left="4320" w:hanging="360"/>
      </w:pPr>
      <w:rPr>
        <w:rFonts w:ascii="Wingdings" w:hAnsi="Wingdings" w:hint="default"/>
      </w:rPr>
    </w:lvl>
    <w:lvl w:ilvl="6" w:tplc="E93C382C">
      <w:start w:val="1"/>
      <w:numFmt w:val="bullet"/>
      <w:lvlText w:val=""/>
      <w:lvlJc w:val="left"/>
      <w:pPr>
        <w:ind w:left="5040" w:hanging="360"/>
      </w:pPr>
      <w:rPr>
        <w:rFonts w:ascii="Symbol" w:hAnsi="Symbol" w:hint="default"/>
      </w:rPr>
    </w:lvl>
    <w:lvl w:ilvl="7" w:tplc="6262DF1E">
      <w:start w:val="1"/>
      <w:numFmt w:val="bullet"/>
      <w:lvlText w:val="o"/>
      <w:lvlJc w:val="left"/>
      <w:pPr>
        <w:ind w:left="5760" w:hanging="360"/>
      </w:pPr>
      <w:rPr>
        <w:rFonts w:ascii="Courier New" w:hAnsi="Courier New" w:hint="default"/>
      </w:rPr>
    </w:lvl>
    <w:lvl w:ilvl="8" w:tplc="16B6A29A">
      <w:start w:val="1"/>
      <w:numFmt w:val="bullet"/>
      <w:lvlText w:val=""/>
      <w:lvlJc w:val="left"/>
      <w:pPr>
        <w:ind w:left="6480" w:hanging="360"/>
      </w:pPr>
      <w:rPr>
        <w:rFonts w:ascii="Wingdings" w:hAnsi="Wingdings" w:hint="default"/>
      </w:rPr>
    </w:lvl>
  </w:abstractNum>
  <w:abstractNum w:abstractNumId="22" w15:restartNumberingAfterBreak="0">
    <w:nsid w:val="67057852"/>
    <w:multiLevelType w:val="hybridMultilevel"/>
    <w:tmpl w:val="FFFFFFFF"/>
    <w:lvl w:ilvl="0" w:tplc="4BFEB996">
      <w:start w:val="1"/>
      <w:numFmt w:val="bullet"/>
      <w:lvlText w:val=""/>
      <w:lvlJc w:val="left"/>
      <w:pPr>
        <w:ind w:left="720" w:hanging="360"/>
      </w:pPr>
      <w:rPr>
        <w:rFonts w:ascii="Symbol" w:hAnsi="Symbol" w:hint="default"/>
      </w:rPr>
    </w:lvl>
    <w:lvl w:ilvl="1" w:tplc="4D4E288E">
      <w:start w:val="1"/>
      <w:numFmt w:val="bullet"/>
      <w:lvlText w:val=""/>
      <w:lvlJc w:val="left"/>
      <w:pPr>
        <w:ind w:left="1440" w:hanging="360"/>
      </w:pPr>
      <w:rPr>
        <w:rFonts w:ascii="Wingdings" w:hAnsi="Wingdings" w:hint="default"/>
      </w:rPr>
    </w:lvl>
    <w:lvl w:ilvl="2" w:tplc="2C726642">
      <w:start w:val="1"/>
      <w:numFmt w:val="bullet"/>
      <w:lvlText w:val=""/>
      <w:lvlJc w:val="left"/>
      <w:pPr>
        <w:ind w:left="2160" w:hanging="360"/>
      </w:pPr>
      <w:rPr>
        <w:rFonts w:ascii="Wingdings" w:hAnsi="Wingdings" w:hint="default"/>
      </w:rPr>
    </w:lvl>
    <w:lvl w:ilvl="3" w:tplc="7F08CE60">
      <w:start w:val="1"/>
      <w:numFmt w:val="bullet"/>
      <w:lvlText w:val=""/>
      <w:lvlJc w:val="left"/>
      <w:pPr>
        <w:ind w:left="2880" w:hanging="360"/>
      </w:pPr>
      <w:rPr>
        <w:rFonts w:ascii="Symbol" w:hAnsi="Symbol" w:hint="default"/>
      </w:rPr>
    </w:lvl>
    <w:lvl w:ilvl="4" w:tplc="DBAC055E">
      <w:start w:val="1"/>
      <w:numFmt w:val="bullet"/>
      <w:lvlText w:val="o"/>
      <w:lvlJc w:val="left"/>
      <w:pPr>
        <w:ind w:left="3600" w:hanging="360"/>
      </w:pPr>
      <w:rPr>
        <w:rFonts w:ascii="Courier New" w:hAnsi="Courier New" w:hint="default"/>
      </w:rPr>
    </w:lvl>
    <w:lvl w:ilvl="5" w:tplc="41BAD74E">
      <w:start w:val="1"/>
      <w:numFmt w:val="bullet"/>
      <w:lvlText w:val=""/>
      <w:lvlJc w:val="left"/>
      <w:pPr>
        <w:ind w:left="4320" w:hanging="360"/>
      </w:pPr>
      <w:rPr>
        <w:rFonts w:ascii="Wingdings" w:hAnsi="Wingdings" w:hint="default"/>
      </w:rPr>
    </w:lvl>
    <w:lvl w:ilvl="6" w:tplc="5718C68C">
      <w:start w:val="1"/>
      <w:numFmt w:val="bullet"/>
      <w:lvlText w:val=""/>
      <w:lvlJc w:val="left"/>
      <w:pPr>
        <w:ind w:left="5040" w:hanging="360"/>
      </w:pPr>
      <w:rPr>
        <w:rFonts w:ascii="Symbol" w:hAnsi="Symbol" w:hint="default"/>
      </w:rPr>
    </w:lvl>
    <w:lvl w:ilvl="7" w:tplc="7284D30C">
      <w:start w:val="1"/>
      <w:numFmt w:val="bullet"/>
      <w:lvlText w:val="o"/>
      <w:lvlJc w:val="left"/>
      <w:pPr>
        <w:ind w:left="5760" w:hanging="360"/>
      </w:pPr>
      <w:rPr>
        <w:rFonts w:ascii="Courier New" w:hAnsi="Courier New" w:hint="default"/>
      </w:rPr>
    </w:lvl>
    <w:lvl w:ilvl="8" w:tplc="346674EA">
      <w:start w:val="1"/>
      <w:numFmt w:val="bullet"/>
      <w:lvlText w:val=""/>
      <w:lvlJc w:val="left"/>
      <w:pPr>
        <w:ind w:left="6480" w:hanging="360"/>
      </w:pPr>
      <w:rPr>
        <w:rFonts w:ascii="Wingdings" w:hAnsi="Wingdings" w:hint="default"/>
      </w:rPr>
    </w:lvl>
  </w:abstractNum>
  <w:abstractNum w:abstractNumId="23" w15:restartNumberingAfterBreak="0">
    <w:nsid w:val="684E3FAD"/>
    <w:multiLevelType w:val="hybridMultilevel"/>
    <w:tmpl w:val="FFFFFFFF"/>
    <w:lvl w:ilvl="0" w:tplc="19902C66">
      <w:start w:val="1"/>
      <w:numFmt w:val="decimal"/>
      <w:lvlText w:val="%1."/>
      <w:lvlJc w:val="left"/>
      <w:pPr>
        <w:ind w:left="720" w:hanging="360"/>
      </w:pPr>
    </w:lvl>
    <w:lvl w:ilvl="1" w:tplc="9F6A1C00">
      <w:start w:val="1"/>
      <w:numFmt w:val="lowerLetter"/>
      <w:lvlText w:val="%2."/>
      <w:lvlJc w:val="left"/>
      <w:pPr>
        <w:ind w:left="1440" w:hanging="360"/>
      </w:pPr>
    </w:lvl>
    <w:lvl w:ilvl="2" w:tplc="843EBCD8">
      <w:start w:val="1"/>
      <w:numFmt w:val="lowerRoman"/>
      <w:lvlText w:val="%3."/>
      <w:lvlJc w:val="right"/>
      <w:pPr>
        <w:ind w:left="2160" w:hanging="180"/>
      </w:pPr>
    </w:lvl>
    <w:lvl w:ilvl="3" w:tplc="1B2838E4">
      <w:start w:val="1"/>
      <w:numFmt w:val="decimal"/>
      <w:lvlText w:val="%4."/>
      <w:lvlJc w:val="left"/>
      <w:pPr>
        <w:ind w:left="2880" w:hanging="360"/>
      </w:pPr>
    </w:lvl>
    <w:lvl w:ilvl="4" w:tplc="D0027176">
      <w:start w:val="1"/>
      <w:numFmt w:val="lowerLetter"/>
      <w:lvlText w:val="%5."/>
      <w:lvlJc w:val="left"/>
      <w:pPr>
        <w:ind w:left="3600" w:hanging="360"/>
      </w:pPr>
    </w:lvl>
    <w:lvl w:ilvl="5" w:tplc="2CF4DA1C">
      <w:start w:val="1"/>
      <w:numFmt w:val="lowerRoman"/>
      <w:lvlText w:val="%6."/>
      <w:lvlJc w:val="right"/>
      <w:pPr>
        <w:ind w:left="4320" w:hanging="180"/>
      </w:pPr>
    </w:lvl>
    <w:lvl w:ilvl="6" w:tplc="0952E48E">
      <w:start w:val="1"/>
      <w:numFmt w:val="decimal"/>
      <w:lvlText w:val="%7."/>
      <w:lvlJc w:val="left"/>
      <w:pPr>
        <w:ind w:left="5040" w:hanging="360"/>
      </w:pPr>
    </w:lvl>
    <w:lvl w:ilvl="7" w:tplc="9CB8BF0A">
      <w:start w:val="1"/>
      <w:numFmt w:val="lowerLetter"/>
      <w:lvlText w:val="%8."/>
      <w:lvlJc w:val="left"/>
      <w:pPr>
        <w:ind w:left="5760" w:hanging="360"/>
      </w:pPr>
    </w:lvl>
    <w:lvl w:ilvl="8" w:tplc="94703522">
      <w:start w:val="1"/>
      <w:numFmt w:val="lowerRoman"/>
      <w:lvlText w:val="%9."/>
      <w:lvlJc w:val="right"/>
      <w:pPr>
        <w:ind w:left="6480" w:hanging="180"/>
      </w:pPr>
    </w:lvl>
  </w:abstractNum>
  <w:abstractNum w:abstractNumId="24" w15:restartNumberingAfterBreak="0">
    <w:nsid w:val="6BAC6F9A"/>
    <w:multiLevelType w:val="hybridMultilevel"/>
    <w:tmpl w:val="5F301448"/>
    <w:lvl w:ilvl="0" w:tplc="4E4AE794">
      <w:start w:val="1"/>
      <w:numFmt w:val="lowerRoman"/>
      <w:lvlText w:val="%1."/>
      <w:lvlJc w:val="left"/>
      <w:pPr>
        <w:ind w:left="720" w:hanging="360"/>
      </w:pPr>
    </w:lvl>
    <w:lvl w:ilvl="1" w:tplc="9CDE6970">
      <w:start w:val="1"/>
      <w:numFmt w:val="lowerLetter"/>
      <w:lvlText w:val="%2."/>
      <w:lvlJc w:val="left"/>
      <w:pPr>
        <w:ind w:left="1440" w:hanging="360"/>
      </w:pPr>
    </w:lvl>
    <w:lvl w:ilvl="2" w:tplc="55B0954A">
      <w:start w:val="1"/>
      <w:numFmt w:val="lowerRoman"/>
      <w:lvlText w:val="%3."/>
      <w:lvlJc w:val="right"/>
      <w:pPr>
        <w:ind w:left="2160" w:hanging="180"/>
      </w:pPr>
    </w:lvl>
    <w:lvl w:ilvl="3" w:tplc="9DF2E160">
      <w:start w:val="1"/>
      <w:numFmt w:val="decimal"/>
      <w:lvlText w:val="%4."/>
      <w:lvlJc w:val="left"/>
      <w:pPr>
        <w:ind w:left="2880" w:hanging="360"/>
      </w:pPr>
    </w:lvl>
    <w:lvl w:ilvl="4" w:tplc="A126A624">
      <w:start w:val="1"/>
      <w:numFmt w:val="lowerLetter"/>
      <w:lvlText w:val="%5."/>
      <w:lvlJc w:val="left"/>
      <w:pPr>
        <w:ind w:left="3600" w:hanging="360"/>
      </w:pPr>
    </w:lvl>
    <w:lvl w:ilvl="5" w:tplc="224288A2">
      <w:start w:val="1"/>
      <w:numFmt w:val="lowerRoman"/>
      <w:lvlText w:val="%6."/>
      <w:lvlJc w:val="right"/>
      <w:pPr>
        <w:ind w:left="4320" w:hanging="180"/>
      </w:pPr>
    </w:lvl>
    <w:lvl w:ilvl="6" w:tplc="171A815E">
      <w:start w:val="1"/>
      <w:numFmt w:val="decimal"/>
      <w:lvlText w:val="%7."/>
      <w:lvlJc w:val="left"/>
      <w:pPr>
        <w:ind w:left="5040" w:hanging="360"/>
      </w:pPr>
    </w:lvl>
    <w:lvl w:ilvl="7" w:tplc="55C83E5E">
      <w:start w:val="1"/>
      <w:numFmt w:val="lowerLetter"/>
      <w:lvlText w:val="%8."/>
      <w:lvlJc w:val="left"/>
      <w:pPr>
        <w:ind w:left="5760" w:hanging="360"/>
      </w:pPr>
    </w:lvl>
    <w:lvl w:ilvl="8" w:tplc="F9D4F154">
      <w:start w:val="1"/>
      <w:numFmt w:val="lowerRoman"/>
      <w:lvlText w:val="%9."/>
      <w:lvlJc w:val="right"/>
      <w:pPr>
        <w:ind w:left="6480" w:hanging="180"/>
      </w:pPr>
    </w:lvl>
  </w:abstractNum>
  <w:abstractNum w:abstractNumId="25" w15:restartNumberingAfterBreak="0">
    <w:nsid w:val="6D9666A0"/>
    <w:multiLevelType w:val="hybridMultilevel"/>
    <w:tmpl w:val="B27CC6E8"/>
    <w:lvl w:ilvl="0" w:tplc="705ABA1A">
      <w:start w:val="1"/>
      <w:numFmt w:val="lowerRoman"/>
      <w:lvlText w:val="%1."/>
      <w:lvlJc w:val="left"/>
      <w:pPr>
        <w:ind w:left="720" w:hanging="360"/>
      </w:pPr>
    </w:lvl>
    <w:lvl w:ilvl="1" w:tplc="2E26CBB8">
      <w:start w:val="1"/>
      <w:numFmt w:val="lowerLetter"/>
      <w:lvlText w:val="%2."/>
      <w:lvlJc w:val="left"/>
      <w:pPr>
        <w:ind w:left="1440" w:hanging="360"/>
      </w:pPr>
    </w:lvl>
    <w:lvl w:ilvl="2" w:tplc="D29C462A">
      <w:start w:val="1"/>
      <w:numFmt w:val="lowerRoman"/>
      <w:lvlText w:val="%3."/>
      <w:lvlJc w:val="right"/>
      <w:pPr>
        <w:ind w:left="2160" w:hanging="180"/>
      </w:pPr>
    </w:lvl>
    <w:lvl w:ilvl="3" w:tplc="287ED848">
      <w:start w:val="1"/>
      <w:numFmt w:val="decimal"/>
      <w:lvlText w:val="%4."/>
      <w:lvlJc w:val="left"/>
      <w:pPr>
        <w:ind w:left="2880" w:hanging="360"/>
      </w:pPr>
    </w:lvl>
    <w:lvl w:ilvl="4" w:tplc="F614F10C">
      <w:start w:val="1"/>
      <w:numFmt w:val="lowerLetter"/>
      <w:lvlText w:val="%5."/>
      <w:lvlJc w:val="left"/>
      <w:pPr>
        <w:ind w:left="3600" w:hanging="360"/>
      </w:pPr>
    </w:lvl>
    <w:lvl w:ilvl="5" w:tplc="0A4C4A4A">
      <w:start w:val="1"/>
      <w:numFmt w:val="lowerRoman"/>
      <w:lvlText w:val="%6."/>
      <w:lvlJc w:val="right"/>
      <w:pPr>
        <w:ind w:left="4320" w:hanging="180"/>
      </w:pPr>
    </w:lvl>
    <w:lvl w:ilvl="6" w:tplc="6584CFF2">
      <w:start w:val="1"/>
      <w:numFmt w:val="decimal"/>
      <w:lvlText w:val="%7."/>
      <w:lvlJc w:val="left"/>
      <w:pPr>
        <w:ind w:left="5040" w:hanging="360"/>
      </w:pPr>
    </w:lvl>
    <w:lvl w:ilvl="7" w:tplc="37260E44">
      <w:start w:val="1"/>
      <w:numFmt w:val="lowerLetter"/>
      <w:lvlText w:val="%8."/>
      <w:lvlJc w:val="left"/>
      <w:pPr>
        <w:ind w:left="5760" w:hanging="360"/>
      </w:pPr>
    </w:lvl>
    <w:lvl w:ilvl="8" w:tplc="9E800A56">
      <w:start w:val="1"/>
      <w:numFmt w:val="lowerRoman"/>
      <w:lvlText w:val="%9."/>
      <w:lvlJc w:val="right"/>
      <w:pPr>
        <w:ind w:left="6480" w:hanging="180"/>
      </w:pPr>
    </w:lvl>
  </w:abstractNum>
  <w:abstractNum w:abstractNumId="26" w15:restartNumberingAfterBreak="0">
    <w:nsid w:val="6E075891"/>
    <w:multiLevelType w:val="multilevel"/>
    <w:tmpl w:val="034C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1422EE"/>
    <w:multiLevelType w:val="hybridMultilevel"/>
    <w:tmpl w:val="56820FD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8" w15:restartNumberingAfterBreak="0">
    <w:nsid w:val="6F8E5AC1"/>
    <w:multiLevelType w:val="hybridMultilevel"/>
    <w:tmpl w:val="3616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9201C1"/>
    <w:multiLevelType w:val="hybridMultilevel"/>
    <w:tmpl w:val="F5DCC3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BB342F"/>
    <w:multiLevelType w:val="hybridMultilevel"/>
    <w:tmpl w:val="661E25D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15:restartNumberingAfterBreak="0">
    <w:nsid w:val="6FEA41B1"/>
    <w:multiLevelType w:val="hybridMultilevel"/>
    <w:tmpl w:val="FFFFFFFF"/>
    <w:lvl w:ilvl="0" w:tplc="DE34EB64">
      <w:start w:val="1"/>
      <w:numFmt w:val="lowerRoman"/>
      <w:lvlText w:val="%1."/>
      <w:lvlJc w:val="left"/>
      <w:pPr>
        <w:ind w:left="720" w:hanging="360"/>
      </w:pPr>
    </w:lvl>
    <w:lvl w:ilvl="1" w:tplc="10363488">
      <w:start w:val="1"/>
      <w:numFmt w:val="lowerLetter"/>
      <w:lvlText w:val="%2."/>
      <w:lvlJc w:val="left"/>
      <w:pPr>
        <w:ind w:left="1440" w:hanging="360"/>
      </w:pPr>
    </w:lvl>
    <w:lvl w:ilvl="2" w:tplc="D390F5CA">
      <w:start w:val="1"/>
      <w:numFmt w:val="lowerRoman"/>
      <w:lvlText w:val="%3."/>
      <w:lvlJc w:val="right"/>
      <w:pPr>
        <w:ind w:left="2160" w:hanging="180"/>
      </w:pPr>
    </w:lvl>
    <w:lvl w:ilvl="3" w:tplc="F4AC0B90">
      <w:start w:val="1"/>
      <w:numFmt w:val="decimal"/>
      <w:lvlText w:val="%4."/>
      <w:lvlJc w:val="left"/>
      <w:pPr>
        <w:ind w:left="2880" w:hanging="360"/>
      </w:pPr>
    </w:lvl>
    <w:lvl w:ilvl="4" w:tplc="0C1CEF24">
      <w:start w:val="1"/>
      <w:numFmt w:val="lowerLetter"/>
      <w:lvlText w:val="%5."/>
      <w:lvlJc w:val="left"/>
      <w:pPr>
        <w:ind w:left="3600" w:hanging="360"/>
      </w:pPr>
    </w:lvl>
    <w:lvl w:ilvl="5" w:tplc="FA4A95DE">
      <w:start w:val="1"/>
      <w:numFmt w:val="lowerRoman"/>
      <w:lvlText w:val="%6."/>
      <w:lvlJc w:val="right"/>
      <w:pPr>
        <w:ind w:left="4320" w:hanging="180"/>
      </w:pPr>
    </w:lvl>
    <w:lvl w:ilvl="6" w:tplc="D0969CF0">
      <w:start w:val="1"/>
      <w:numFmt w:val="decimal"/>
      <w:lvlText w:val="%7."/>
      <w:lvlJc w:val="left"/>
      <w:pPr>
        <w:ind w:left="5040" w:hanging="360"/>
      </w:pPr>
    </w:lvl>
    <w:lvl w:ilvl="7" w:tplc="43184024">
      <w:start w:val="1"/>
      <w:numFmt w:val="lowerLetter"/>
      <w:lvlText w:val="%8."/>
      <w:lvlJc w:val="left"/>
      <w:pPr>
        <w:ind w:left="5760" w:hanging="360"/>
      </w:pPr>
    </w:lvl>
    <w:lvl w:ilvl="8" w:tplc="F7447FFE">
      <w:start w:val="1"/>
      <w:numFmt w:val="lowerRoman"/>
      <w:lvlText w:val="%9."/>
      <w:lvlJc w:val="right"/>
      <w:pPr>
        <w:ind w:left="6480" w:hanging="180"/>
      </w:pPr>
    </w:lvl>
  </w:abstractNum>
  <w:abstractNum w:abstractNumId="32" w15:restartNumberingAfterBreak="0">
    <w:nsid w:val="7C4B137D"/>
    <w:multiLevelType w:val="hybridMultilevel"/>
    <w:tmpl w:val="FFFFFFFF"/>
    <w:lvl w:ilvl="0" w:tplc="D30E4364">
      <w:start w:val="1"/>
      <w:numFmt w:val="bullet"/>
      <w:lvlText w:val=""/>
      <w:lvlJc w:val="left"/>
      <w:pPr>
        <w:ind w:left="720" w:hanging="360"/>
      </w:pPr>
      <w:rPr>
        <w:rFonts w:ascii="Symbol" w:hAnsi="Symbol" w:hint="default"/>
      </w:rPr>
    </w:lvl>
    <w:lvl w:ilvl="1" w:tplc="D03ADF76">
      <w:start w:val="1"/>
      <w:numFmt w:val="bullet"/>
      <w:lvlText w:val=""/>
      <w:lvlJc w:val="left"/>
      <w:pPr>
        <w:ind w:left="1440" w:hanging="360"/>
      </w:pPr>
      <w:rPr>
        <w:rFonts w:ascii="Symbol" w:hAnsi="Symbol" w:hint="default"/>
      </w:rPr>
    </w:lvl>
    <w:lvl w:ilvl="2" w:tplc="384E811C">
      <w:start w:val="1"/>
      <w:numFmt w:val="bullet"/>
      <w:lvlText w:val=""/>
      <w:lvlJc w:val="left"/>
      <w:pPr>
        <w:ind w:left="2160" w:hanging="360"/>
      </w:pPr>
      <w:rPr>
        <w:rFonts w:ascii="Wingdings" w:hAnsi="Wingdings" w:hint="default"/>
      </w:rPr>
    </w:lvl>
    <w:lvl w:ilvl="3" w:tplc="A198BEBE">
      <w:start w:val="1"/>
      <w:numFmt w:val="bullet"/>
      <w:lvlText w:val=""/>
      <w:lvlJc w:val="left"/>
      <w:pPr>
        <w:ind w:left="2880" w:hanging="360"/>
      </w:pPr>
      <w:rPr>
        <w:rFonts w:ascii="Symbol" w:hAnsi="Symbol" w:hint="default"/>
      </w:rPr>
    </w:lvl>
    <w:lvl w:ilvl="4" w:tplc="30CA0392">
      <w:start w:val="1"/>
      <w:numFmt w:val="bullet"/>
      <w:lvlText w:val="o"/>
      <w:lvlJc w:val="left"/>
      <w:pPr>
        <w:ind w:left="3600" w:hanging="360"/>
      </w:pPr>
      <w:rPr>
        <w:rFonts w:ascii="Courier New" w:hAnsi="Courier New" w:hint="default"/>
      </w:rPr>
    </w:lvl>
    <w:lvl w:ilvl="5" w:tplc="613EF4D4">
      <w:start w:val="1"/>
      <w:numFmt w:val="bullet"/>
      <w:lvlText w:val=""/>
      <w:lvlJc w:val="left"/>
      <w:pPr>
        <w:ind w:left="4320" w:hanging="360"/>
      </w:pPr>
      <w:rPr>
        <w:rFonts w:ascii="Wingdings" w:hAnsi="Wingdings" w:hint="default"/>
      </w:rPr>
    </w:lvl>
    <w:lvl w:ilvl="6" w:tplc="262E37F2">
      <w:start w:val="1"/>
      <w:numFmt w:val="bullet"/>
      <w:lvlText w:val=""/>
      <w:lvlJc w:val="left"/>
      <w:pPr>
        <w:ind w:left="5040" w:hanging="360"/>
      </w:pPr>
      <w:rPr>
        <w:rFonts w:ascii="Symbol" w:hAnsi="Symbol" w:hint="default"/>
      </w:rPr>
    </w:lvl>
    <w:lvl w:ilvl="7" w:tplc="8E04D450">
      <w:start w:val="1"/>
      <w:numFmt w:val="bullet"/>
      <w:lvlText w:val="o"/>
      <w:lvlJc w:val="left"/>
      <w:pPr>
        <w:ind w:left="5760" w:hanging="360"/>
      </w:pPr>
      <w:rPr>
        <w:rFonts w:ascii="Courier New" w:hAnsi="Courier New" w:hint="default"/>
      </w:rPr>
    </w:lvl>
    <w:lvl w:ilvl="8" w:tplc="AEEE7526">
      <w:start w:val="1"/>
      <w:numFmt w:val="bullet"/>
      <w:lvlText w:val=""/>
      <w:lvlJc w:val="left"/>
      <w:pPr>
        <w:ind w:left="6480" w:hanging="360"/>
      </w:pPr>
      <w:rPr>
        <w:rFonts w:ascii="Wingdings" w:hAnsi="Wingdings" w:hint="default"/>
      </w:rPr>
    </w:lvl>
  </w:abstractNum>
  <w:abstractNum w:abstractNumId="33" w15:restartNumberingAfterBreak="0">
    <w:nsid w:val="7D8E0883"/>
    <w:multiLevelType w:val="hybridMultilevel"/>
    <w:tmpl w:val="94028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DBF5CF8"/>
    <w:multiLevelType w:val="hybridMultilevel"/>
    <w:tmpl w:val="D5802A48"/>
    <w:lvl w:ilvl="0" w:tplc="5CBACDAC">
      <w:start w:val="1"/>
      <w:numFmt w:val="bullet"/>
      <w:lvlText w:val=""/>
      <w:lvlJc w:val="left"/>
      <w:pPr>
        <w:ind w:left="720" w:hanging="360"/>
      </w:pPr>
      <w:rPr>
        <w:rFonts w:ascii="Symbol" w:hAnsi="Symbol" w:hint="default"/>
      </w:rPr>
    </w:lvl>
    <w:lvl w:ilvl="1" w:tplc="D40450B0">
      <w:start w:val="1"/>
      <w:numFmt w:val="bullet"/>
      <w:lvlText w:val=""/>
      <w:lvlJc w:val="left"/>
      <w:pPr>
        <w:ind w:left="1440" w:hanging="360"/>
      </w:pPr>
      <w:rPr>
        <w:rFonts w:ascii="Symbol" w:hAnsi="Symbol" w:hint="default"/>
      </w:rPr>
    </w:lvl>
    <w:lvl w:ilvl="2" w:tplc="C7FC8E14">
      <w:start w:val="1"/>
      <w:numFmt w:val="bullet"/>
      <w:lvlText w:val=""/>
      <w:lvlJc w:val="left"/>
      <w:pPr>
        <w:ind w:left="2160" w:hanging="360"/>
      </w:pPr>
      <w:rPr>
        <w:rFonts w:ascii="Wingdings" w:hAnsi="Wingdings" w:hint="default"/>
      </w:rPr>
    </w:lvl>
    <w:lvl w:ilvl="3" w:tplc="18F49A8C">
      <w:start w:val="1"/>
      <w:numFmt w:val="bullet"/>
      <w:lvlText w:val=""/>
      <w:lvlJc w:val="left"/>
      <w:pPr>
        <w:ind w:left="2880" w:hanging="360"/>
      </w:pPr>
      <w:rPr>
        <w:rFonts w:ascii="Symbol" w:hAnsi="Symbol" w:hint="default"/>
      </w:rPr>
    </w:lvl>
    <w:lvl w:ilvl="4" w:tplc="8CA8A24E">
      <w:start w:val="1"/>
      <w:numFmt w:val="bullet"/>
      <w:lvlText w:val="o"/>
      <w:lvlJc w:val="left"/>
      <w:pPr>
        <w:ind w:left="3600" w:hanging="360"/>
      </w:pPr>
      <w:rPr>
        <w:rFonts w:ascii="Courier New" w:hAnsi="Courier New" w:hint="default"/>
      </w:rPr>
    </w:lvl>
    <w:lvl w:ilvl="5" w:tplc="2B2A7118">
      <w:start w:val="1"/>
      <w:numFmt w:val="bullet"/>
      <w:lvlText w:val=""/>
      <w:lvlJc w:val="left"/>
      <w:pPr>
        <w:ind w:left="4320" w:hanging="360"/>
      </w:pPr>
      <w:rPr>
        <w:rFonts w:ascii="Wingdings" w:hAnsi="Wingdings" w:hint="default"/>
      </w:rPr>
    </w:lvl>
    <w:lvl w:ilvl="6" w:tplc="136A16C0">
      <w:start w:val="1"/>
      <w:numFmt w:val="bullet"/>
      <w:lvlText w:val=""/>
      <w:lvlJc w:val="left"/>
      <w:pPr>
        <w:ind w:left="5040" w:hanging="360"/>
      </w:pPr>
      <w:rPr>
        <w:rFonts w:ascii="Symbol" w:hAnsi="Symbol" w:hint="default"/>
      </w:rPr>
    </w:lvl>
    <w:lvl w:ilvl="7" w:tplc="1946F912">
      <w:start w:val="1"/>
      <w:numFmt w:val="bullet"/>
      <w:lvlText w:val="o"/>
      <w:lvlJc w:val="left"/>
      <w:pPr>
        <w:ind w:left="5760" w:hanging="360"/>
      </w:pPr>
      <w:rPr>
        <w:rFonts w:ascii="Courier New" w:hAnsi="Courier New" w:hint="default"/>
      </w:rPr>
    </w:lvl>
    <w:lvl w:ilvl="8" w:tplc="E9146004">
      <w:start w:val="1"/>
      <w:numFmt w:val="bullet"/>
      <w:lvlText w:val=""/>
      <w:lvlJc w:val="left"/>
      <w:pPr>
        <w:ind w:left="6480" w:hanging="360"/>
      </w:pPr>
      <w:rPr>
        <w:rFonts w:ascii="Wingdings" w:hAnsi="Wingdings" w:hint="default"/>
      </w:rPr>
    </w:lvl>
  </w:abstractNum>
  <w:abstractNum w:abstractNumId="35" w15:restartNumberingAfterBreak="0">
    <w:nsid w:val="7DCE0C07"/>
    <w:multiLevelType w:val="hybridMultilevel"/>
    <w:tmpl w:val="12B4FDD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E44C48"/>
    <w:multiLevelType w:val="hybridMultilevel"/>
    <w:tmpl w:val="5088E6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163187"/>
    <w:multiLevelType w:val="hybridMultilevel"/>
    <w:tmpl w:val="12A6F2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FC04580"/>
    <w:multiLevelType w:val="hybridMultilevel"/>
    <w:tmpl w:val="DF0C8DFA"/>
    <w:lvl w:ilvl="0" w:tplc="3FE810F0">
      <w:start w:val="1"/>
      <w:numFmt w:val="decimal"/>
      <w:lvlText w:val="%1."/>
      <w:lvlJc w:val="left"/>
      <w:pPr>
        <w:ind w:left="720" w:hanging="360"/>
      </w:pPr>
    </w:lvl>
    <w:lvl w:ilvl="1" w:tplc="1EF87712">
      <w:start w:val="1"/>
      <w:numFmt w:val="lowerLetter"/>
      <w:lvlText w:val="%2."/>
      <w:lvlJc w:val="left"/>
      <w:pPr>
        <w:ind w:left="1440" w:hanging="360"/>
      </w:pPr>
    </w:lvl>
    <w:lvl w:ilvl="2" w:tplc="49D0FDDC">
      <w:start w:val="1"/>
      <w:numFmt w:val="lowerRoman"/>
      <w:lvlText w:val="%3."/>
      <w:lvlJc w:val="right"/>
      <w:pPr>
        <w:ind w:left="2160" w:hanging="180"/>
      </w:pPr>
    </w:lvl>
    <w:lvl w:ilvl="3" w:tplc="80BAD92A">
      <w:start w:val="1"/>
      <w:numFmt w:val="decimal"/>
      <w:lvlText w:val="%4."/>
      <w:lvlJc w:val="left"/>
      <w:pPr>
        <w:ind w:left="2880" w:hanging="360"/>
      </w:pPr>
    </w:lvl>
    <w:lvl w:ilvl="4" w:tplc="D34241EE">
      <w:start w:val="1"/>
      <w:numFmt w:val="lowerLetter"/>
      <w:lvlText w:val="%5."/>
      <w:lvlJc w:val="left"/>
      <w:pPr>
        <w:ind w:left="3600" w:hanging="360"/>
      </w:pPr>
    </w:lvl>
    <w:lvl w:ilvl="5" w:tplc="ABC07972">
      <w:start w:val="1"/>
      <w:numFmt w:val="lowerRoman"/>
      <w:lvlText w:val="%6."/>
      <w:lvlJc w:val="right"/>
      <w:pPr>
        <w:ind w:left="4320" w:hanging="180"/>
      </w:pPr>
    </w:lvl>
    <w:lvl w:ilvl="6" w:tplc="68D63E38">
      <w:start w:val="1"/>
      <w:numFmt w:val="decimal"/>
      <w:lvlText w:val="%7."/>
      <w:lvlJc w:val="left"/>
      <w:pPr>
        <w:ind w:left="5040" w:hanging="360"/>
      </w:pPr>
    </w:lvl>
    <w:lvl w:ilvl="7" w:tplc="4D263536">
      <w:start w:val="1"/>
      <w:numFmt w:val="lowerLetter"/>
      <w:lvlText w:val="%8."/>
      <w:lvlJc w:val="left"/>
      <w:pPr>
        <w:ind w:left="5760" w:hanging="360"/>
      </w:pPr>
    </w:lvl>
    <w:lvl w:ilvl="8" w:tplc="EA7AD384">
      <w:start w:val="1"/>
      <w:numFmt w:val="lowerRoman"/>
      <w:lvlText w:val="%9."/>
      <w:lvlJc w:val="right"/>
      <w:pPr>
        <w:ind w:left="6480" w:hanging="180"/>
      </w:pPr>
    </w:lvl>
  </w:abstractNum>
  <w:num w:numId="1">
    <w:abstractNumId w:val="10"/>
  </w:num>
  <w:num w:numId="2">
    <w:abstractNumId w:val="21"/>
  </w:num>
  <w:num w:numId="3">
    <w:abstractNumId w:val="14"/>
  </w:num>
  <w:num w:numId="4">
    <w:abstractNumId w:val="4"/>
  </w:num>
  <w:num w:numId="5">
    <w:abstractNumId w:val="18"/>
  </w:num>
  <w:num w:numId="6">
    <w:abstractNumId w:val="1"/>
  </w:num>
  <w:num w:numId="7">
    <w:abstractNumId w:val="24"/>
  </w:num>
  <w:num w:numId="8">
    <w:abstractNumId w:val="25"/>
  </w:num>
  <w:num w:numId="9">
    <w:abstractNumId w:val="34"/>
  </w:num>
  <w:num w:numId="10">
    <w:abstractNumId w:val="38"/>
  </w:num>
  <w:num w:numId="11">
    <w:abstractNumId w:val="28"/>
  </w:num>
  <w:num w:numId="12">
    <w:abstractNumId w:val="3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7"/>
  </w:num>
  <w:num w:numId="16">
    <w:abstractNumId w:val="6"/>
  </w:num>
  <w:num w:numId="17">
    <w:abstractNumId w:val="35"/>
  </w:num>
  <w:num w:numId="18">
    <w:abstractNumId w:val="8"/>
  </w:num>
  <w:num w:numId="19">
    <w:abstractNumId w:val="16"/>
  </w:num>
  <w:num w:numId="20">
    <w:abstractNumId w:val="30"/>
  </w:num>
  <w:num w:numId="21">
    <w:abstractNumId w:val="27"/>
  </w:num>
  <w:num w:numId="22">
    <w:abstractNumId w:val="33"/>
  </w:num>
  <w:num w:numId="23">
    <w:abstractNumId w:val="37"/>
  </w:num>
  <w:num w:numId="24">
    <w:abstractNumId w:val="29"/>
  </w:num>
  <w:num w:numId="25">
    <w:abstractNumId w:val="2"/>
  </w:num>
  <w:num w:numId="26">
    <w:abstractNumId w:val="5"/>
  </w:num>
  <w:num w:numId="27">
    <w:abstractNumId w:val="22"/>
  </w:num>
  <w:num w:numId="28">
    <w:abstractNumId w:val="20"/>
  </w:num>
  <w:num w:numId="29">
    <w:abstractNumId w:val="9"/>
  </w:num>
  <w:num w:numId="30">
    <w:abstractNumId w:val="12"/>
  </w:num>
  <w:num w:numId="31">
    <w:abstractNumId w:val="15"/>
  </w:num>
  <w:num w:numId="32">
    <w:abstractNumId w:val="31"/>
  </w:num>
  <w:num w:numId="33">
    <w:abstractNumId w:val="19"/>
  </w:num>
  <w:num w:numId="34">
    <w:abstractNumId w:val="32"/>
  </w:num>
  <w:num w:numId="35">
    <w:abstractNumId w:val="23"/>
  </w:num>
  <w:num w:numId="36">
    <w:abstractNumId w:val="7"/>
  </w:num>
  <w:num w:numId="37">
    <w:abstractNumId w:val="3"/>
  </w:num>
  <w:num w:numId="38">
    <w:abstractNumId w:val="26"/>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2C17"/>
    <w:rsid w:val="00003D0A"/>
    <w:rsid w:val="00042AA1"/>
    <w:rsid w:val="00047EBD"/>
    <w:rsid w:val="00064A1B"/>
    <w:rsid w:val="00066087"/>
    <w:rsid w:val="000D19BE"/>
    <w:rsid w:val="000D1A23"/>
    <w:rsid w:val="000F2A7F"/>
    <w:rsid w:val="00102E2C"/>
    <w:rsid w:val="00107C33"/>
    <w:rsid w:val="00112921"/>
    <w:rsid w:val="00142620"/>
    <w:rsid w:val="001438A9"/>
    <w:rsid w:val="00183544"/>
    <w:rsid w:val="001869A5"/>
    <w:rsid w:val="00194365"/>
    <w:rsid w:val="001B2775"/>
    <w:rsid w:val="002331B2"/>
    <w:rsid w:val="00235311"/>
    <w:rsid w:val="0023663A"/>
    <w:rsid w:val="00246375"/>
    <w:rsid w:val="0025021F"/>
    <w:rsid w:val="002755B4"/>
    <w:rsid w:val="00277AEA"/>
    <w:rsid w:val="00280126"/>
    <w:rsid w:val="00282B08"/>
    <w:rsid w:val="002B47DC"/>
    <w:rsid w:val="002E6064"/>
    <w:rsid w:val="00302E32"/>
    <w:rsid w:val="003348CD"/>
    <w:rsid w:val="00336928"/>
    <w:rsid w:val="003432B1"/>
    <w:rsid w:val="00363082"/>
    <w:rsid w:val="00376E39"/>
    <w:rsid w:val="00390426"/>
    <w:rsid w:val="00396D4F"/>
    <w:rsid w:val="003A2189"/>
    <w:rsid w:val="003D2846"/>
    <w:rsid w:val="003E5880"/>
    <w:rsid w:val="0040185F"/>
    <w:rsid w:val="004165C4"/>
    <w:rsid w:val="004821C5"/>
    <w:rsid w:val="00493EAA"/>
    <w:rsid w:val="004A3F27"/>
    <w:rsid w:val="004A6250"/>
    <w:rsid w:val="004C0017"/>
    <w:rsid w:val="004C59B4"/>
    <w:rsid w:val="004C72A6"/>
    <w:rsid w:val="00527058"/>
    <w:rsid w:val="00531F43"/>
    <w:rsid w:val="00560478"/>
    <w:rsid w:val="0059676C"/>
    <w:rsid w:val="006146C5"/>
    <w:rsid w:val="0066753F"/>
    <w:rsid w:val="00691633"/>
    <w:rsid w:val="00692195"/>
    <w:rsid w:val="00746BA1"/>
    <w:rsid w:val="00774EBD"/>
    <w:rsid w:val="007A0DD9"/>
    <w:rsid w:val="007A1761"/>
    <w:rsid w:val="007B2E16"/>
    <w:rsid w:val="007B78D5"/>
    <w:rsid w:val="007E6F7A"/>
    <w:rsid w:val="007F5ADC"/>
    <w:rsid w:val="00804BD1"/>
    <w:rsid w:val="00810279"/>
    <w:rsid w:val="00825952"/>
    <w:rsid w:val="00831489"/>
    <w:rsid w:val="008441F1"/>
    <w:rsid w:val="00856823"/>
    <w:rsid w:val="00856C4E"/>
    <w:rsid w:val="008730BC"/>
    <w:rsid w:val="008C26C0"/>
    <w:rsid w:val="008F4FB1"/>
    <w:rsid w:val="00900FA9"/>
    <w:rsid w:val="00975A24"/>
    <w:rsid w:val="00981A09"/>
    <w:rsid w:val="009A4113"/>
    <w:rsid w:val="009C1770"/>
    <w:rsid w:val="009E1D1E"/>
    <w:rsid w:val="00A0638F"/>
    <w:rsid w:val="00A06E57"/>
    <w:rsid w:val="00A3798B"/>
    <w:rsid w:val="00A51A6B"/>
    <w:rsid w:val="00A727FA"/>
    <w:rsid w:val="00A81409"/>
    <w:rsid w:val="00A873B9"/>
    <w:rsid w:val="00A91643"/>
    <w:rsid w:val="00AF508E"/>
    <w:rsid w:val="00B128DA"/>
    <w:rsid w:val="00B23B5E"/>
    <w:rsid w:val="00B736D1"/>
    <w:rsid w:val="00BC12D6"/>
    <w:rsid w:val="00BE50FC"/>
    <w:rsid w:val="00BF646B"/>
    <w:rsid w:val="00C10D80"/>
    <w:rsid w:val="00C32CF8"/>
    <w:rsid w:val="00C33E0B"/>
    <w:rsid w:val="00C60A03"/>
    <w:rsid w:val="00C86695"/>
    <w:rsid w:val="00C8787F"/>
    <w:rsid w:val="00CA3DDD"/>
    <w:rsid w:val="00CA5857"/>
    <w:rsid w:val="00D3391A"/>
    <w:rsid w:val="00D430F0"/>
    <w:rsid w:val="00D44FCC"/>
    <w:rsid w:val="00D46530"/>
    <w:rsid w:val="00D62C7E"/>
    <w:rsid w:val="00D97628"/>
    <w:rsid w:val="00DA2C17"/>
    <w:rsid w:val="00DB509E"/>
    <w:rsid w:val="00DD0C4C"/>
    <w:rsid w:val="00DD1B63"/>
    <w:rsid w:val="00E16BAF"/>
    <w:rsid w:val="00E37AA0"/>
    <w:rsid w:val="00E65C44"/>
    <w:rsid w:val="00E76394"/>
    <w:rsid w:val="00E870BD"/>
    <w:rsid w:val="00E870C6"/>
    <w:rsid w:val="00EB1946"/>
    <w:rsid w:val="00ED2E24"/>
    <w:rsid w:val="00EE64D4"/>
    <w:rsid w:val="00EF0C20"/>
    <w:rsid w:val="00F37B1A"/>
    <w:rsid w:val="00F40783"/>
    <w:rsid w:val="00F57DE2"/>
    <w:rsid w:val="00FB18DD"/>
    <w:rsid w:val="00FF5D6C"/>
    <w:rsid w:val="015831E3"/>
    <w:rsid w:val="02D2A776"/>
    <w:rsid w:val="0538C11A"/>
    <w:rsid w:val="054D1780"/>
    <w:rsid w:val="0551CDA1"/>
    <w:rsid w:val="0977FD54"/>
    <w:rsid w:val="0AC3D175"/>
    <w:rsid w:val="0BC299B9"/>
    <w:rsid w:val="0E8970F5"/>
    <w:rsid w:val="0F84B021"/>
    <w:rsid w:val="12F6CDED"/>
    <w:rsid w:val="1408F4B3"/>
    <w:rsid w:val="14A40FCE"/>
    <w:rsid w:val="165E0408"/>
    <w:rsid w:val="17BFD7DC"/>
    <w:rsid w:val="1AACB684"/>
    <w:rsid w:val="1B027659"/>
    <w:rsid w:val="1B7E4579"/>
    <w:rsid w:val="1BB8F9B1"/>
    <w:rsid w:val="21532CAE"/>
    <w:rsid w:val="219ABC72"/>
    <w:rsid w:val="225B9A3F"/>
    <w:rsid w:val="23336737"/>
    <w:rsid w:val="242E240D"/>
    <w:rsid w:val="245FC965"/>
    <w:rsid w:val="2657EC59"/>
    <w:rsid w:val="27F67A85"/>
    <w:rsid w:val="293B6BD9"/>
    <w:rsid w:val="29E51F05"/>
    <w:rsid w:val="2A42B35A"/>
    <w:rsid w:val="2B4710D3"/>
    <w:rsid w:val="2CDC2FFD"/>
    <w:rsid w:val="2D644653"/>
    <w:rsid w:val="2DC97C67"/>
    <w:rsid w:val="2E06B149"/>
    <w:rsid w:val="2F40AEEF"/>
    <w:rsid w:val="2FB71BBB"/>
    <w:rsid w:val="30B54887"/>
    <w:rsid w:val="3104C056"/>
    <w:rsid w:val="31801AF5"/>
    <w:rsid w:val="33576BD9"/>
    <w:rsid w:val="342A4E17"/>
    <w:rsid w:val="34400571"/>
    <w:rsid w:val="34BE42C0"/>
    <w:rsid w:val="35004D8C"/>
    <w:rsid w:val="363C5CF4"/>
    <w:rsid w:val="37E8A09D"/>
    <w:rsid w:val="3940D9F5"/>
    <w:rsid w:val="3A6B5BF2"/>
    <w:rsid w:val="3CA89FC1"/>
    <w:rsid w:val="3E1A9C6F"/>
    <w:rsid w:val="3F849C43"/>
    <w:rsid w:val="404A0220"/>
    <w:rsid w:val="432730D4"/>
    <w:rsid w:val="43B745D0"/>
    <w:rsid w:val="44E4F837"/>
    <w:rsid w:val="49D9D5B0"/>
    <w:rsid w:val="49DFFDF8"/>
    <w:rsid w:val="4A99760C"/>
    <w:rsid w:val="4B60413A"/>
    <w:rsid w:val="4C6311F9"/>
    <w:rsid w:val="4E5E0F6A"/>
    <w:rsid w:val="4E600878"/>
    <w:rsid w:val="4FDEA039"/>
    <w:rsid w:val="50D34698"/>
    <w:rsid w:val="5157521E"/>
    <w:rsid w:val="5229F8D5"/>
    <w:rsid w:val="52840C40"/>
    <w:rsid w:val="53214A78"/>
    <w:rsid w:val="5333B43F"/>
    <w:rsid w:val="55872DD4"/>
    <w:rsid w:val="559DC9F9"/>
    <w:rsid w:val="5662FFF0"/>
    <w:rsid w:val="56A36EEB"/>
    <w:rsid w:val="571809C3"/>
    <w:rsid w:val="588642C0"/>
    <w:rsid w:val="5B1390C9"/>
    <w:rsid w:val="5B95C1AD"/>
    <w:rsid w:val="5D04A169"/>
    <w:rsid w:val="5D244138"/>
    <w:rsid w:val="5E4D87B2"/>
    <w:rsid w:val="5E7DED70"/>
    <w:rsid w:val="5EABA05F"/>
    <w:rsid w:val="5ED08985"/>
    <w:rsid w:val="5EFDE5B9"/>
    <w:rsid w:val="632D0DC5"/>
    <w:rsid w:val="638E24EC"/>
    <w:rsid w:val="6785AA22"/>
    <w:rsid w:val="68200251"/>
    <w:rsid w:val="69559A88"/>
    <w:rsid w:val="6F9B6642"/>
    <w:rsid w:val="6FAE9E56"/>
    <w:rsid w:val="70109634"/>
    <w:rsid w:val="70813477"/>
    <w:rsid w:val="714EDE46"/>
    <w:rsid w:val="7521B36F"/>
    <w:rsid w:val="77D8DA7A"/>
    <w:rsid w:val="7903D0EE"/>
    <w:rsid w:val="7A4110A7"/>
    <w:rsid w:val="7D24109B"/>
    <w:rsid w:val="7EDA3849"/>
    <w:rsid w:val="7F0D9821"/>
    <w:rsid w:val="7F5A2A7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2457"/>
  <w15:docId w15:val="{2A6C7471-988C-554A-98E8-68A24DA0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2">
    <w:name w:val="Unresolved Mention2"/>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0080">
      <w:bodyDiv w:val="1"/>
      <w:marLeft w:val="0"/>
      <w:marRight w:val="0"/>
      <w:marTop w:val="0"/>
      <w:marBottom w:val="0"/>
      <w:divBdr>
        <w:top w:val="none" w:sz="0" w:space="0" w:color="auto"/>
        <w:left w:val="none" w:sz="0" w:space="0" w:color="auto"/>
        <w:bottom w:val="none" w:sz="0" w:space="0" w:color="auto"/>
        <w:right w:val="none" w:sz="0" w:space="0" w:color="auto"/>
      </w:divBdr>
    </w:div>
    <w:div w:id="98306617">
      <w:bodyDiv w:val="1"/>
      <w:marLeft w:val="0"/>
      <w:marRight w:val="0"/>
      <w:marTop w:val="0"/>
      <w:marBottom w:val="0"/>
      <w:divBdr>
        <w:top w:val="none" w:sz="0" w:space="0" w:color="auto"/>
        <w:left w:val="none" w:sz="0" w:space="0" w:color="auto"/>
        <w:bottom w:val="none" w:sz="0" w:space="0" w:color="auto"/>
        <w:right w:val="none" w:sz="0" w:space="0" w:color="auto"/>
      </w:divBdr>
      <w:divsChild>
        <w:div w:id="1587808086">
          <w:marLeft w:val="0"/>
          <w:marRight w:val="0"/>
          <w:marTop w:val="0"/>
          <w:marBottom w:val="0"/>
          <w:divBdr>
            <w:top w:val="none" w:sz="0" w:space="0" w:color="auto"/>
            <w:left w:val="none" w:sz="0" w:space="0" w:color="auto"/>
            <w:bottom w:val="none" w:sz="0" w:space="0" w:color="auto"/>
            <w:right w:val="none" w:sz="0" w:space="0" w:color="auto"/>
          </w:divBdr>
          <w:divsChild>
            <w:div w:id="1382704007">
              <w:marLeft w:val="0"/>
              <w:marRight w:val="0"/>
              <w:marTop w:val="0"/>
              <w:marBottom w:val="0"/>
              <w:divBdr>
                <w:top w:val="none" w:sz="0" w:space="0" w:color="auto"/>
                <w:left w:val="none" w:sz="0" w:space="0" w:color="auto"/>
                <w:bottom w:val="none" w:sz="0" w:space="0" w:color="auto"/>
                <w:right w:val="none" w:sz="0" w:space="0" w:color="auto"/>
              </w:divBdr>
              <w:divsChild>
                <w:div w:id="1179080275">
                  <w:marLeft w:val="0"/>
                  <w:marRight w:val="0"/>
                  <w:marTop w:val="0"/>
                  <w:marBottom w:val="0"/>
                  <w:divBdr>
                    <w:top w:val="none" w:sz="0" w:space="0" w:color="auto"/>
                    <w:left w:val="none" w:sz="0" w:space="0" w:color="auto"/>
                    <w:bottom w:val="none" w:sz="0" w:space="0" w:color="auto"/>
                    <w:right w:val="none" w:sz="0" w:space="0" w:color="auto"/>
                  </w:divBdr>
                  <w:divsChild>
                    <w:div w:id="6164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4206">
      <w:bodyDiv w:val="1"/>
      <w:marLeft w:val="0"/>
      <w:marRight w:val="0"/>
      <w:marTop w:val="0"/>
      <w:marBottom w:val="0"/>
      <w:divBdr>
        <w:top w:val="none" w:sz="0" w:space="0" w:color="auto"/>
        <w:left w:val="none" w:sz="0" w:space="0" w:color="auto"/>
        <w:bottom w:val="none" w:sz="0" w:space="0" w:color="auto"/>
        <w:right w:val="none" w:sz="0" w:space="0" w:color="auto"/>
      </w:divBdr>
    </w:div>
    <w:div w:id="326253485">
      <w:bodyDiv w:val="1"/>
      <w:marLeft w:val="0"/>
      <w:marRight w:val="0"/>
      <w:marTop w:val="0"/>
      <w:marBottom w:val="0"/>
      <w:divBdr>
        <w:top w:val="none" w:sz="0" w:space="0" w:color="auto"/>
        <w:left w:val="none" w:sz="0" w:space="0" w:color="auto"/>
        <w:bottom w:val="none" w:sz="0" w:space="0" w:color="auto"/>
        <w:right w:val="none" w:sz="0" w:space="0" w:color="auto"/>
      </w:divBdr>
    </w:div>
    <w:div w:id="422264118">
      <w:bodyDiv w:val="1"/>
      <w:marLeft w:val="0"/>
      <w:marRight w:val="0"/>
      <w:marTop w:val="0"/>
      <w:marBottom w:val="0"/>
      <w:divBdr>
        <w:top w:val="none" w:sz="0" w:space="0" w:color="auto"/>
        <w:left w:val="none" w:sz="0" w:space="0" w:color="auto"/>
        <w:bottom w:val="none" w:sz="0" w:space="0" w:color="auto"/>
        <w:right w:val="none" w:sz="0" w:space="0" w:color="auto"/>
      </w:divBdr>
    </w:div>
    <w:div w:id="536698205">
      <w:bodyDiv w:val="1"/>
      <w:marLeft w:val="0"/>
      <w:marRight w:val="0"/>
      <w:marTop w:val="0"/>
      <w:marBottom w:val="0"/>
      <w:divBdr>
        <w:top w:val="none" w:sz="0" w:space="0" w:color="auto"/>
        <w:left w:val="none" w:sz="0" w:space="0" w:color="auto"/>
        <w:bottom w:val="none" w:sz="0" w:space="0" w:color="auto"/>
        <w:right w:val="none" w:sz="0" w:space="0" w:color="auto"/>
      </w:divBdr>
    </w:div>
    <w:div w:id="691612279">
      <w:bodyDiv w:val="1"/>
      <w:marLeft w:val="0"/>
      <w:marRight w:val="0"/>
      <w:marTop w:val="0"/>
      <w:marBottom w:val="0"/>
      <w:divBdr>
        <w:top w:val="none" w:sz="0" w:space="0" w:color="auto"/>
        <w:left w:val="none" w:sz="0" w:space="0" w:color="auto"/>
        <w:bottom w:val="none" w:sz="0" w:space="0" w:color="auto"/>
        <w:right w:val="none" w:sz="0" w:space="0" w:color="auto"/>
      </w:divBdr>
    </w:div>
    <w:div w:id="755906713">
      <w:bodyDiv w:val="1"/>
      <w:marLeft w:val="0"/>
      <w:marRight w:val="0"/>
      <w:marTop w:val="0"/>
      <w:marBottom w:val="0"/>
      <w:divBdr>
        <w:top w:val="none" w:sz="0" w:space="0" w:color="auto"/>
        <w:left w:val="none" w:sz="0" w:space="0" w:color="auto"/>
        <w:bottom w:val="none" w:sz="0" w:space="0" w:color="auto"/>
        <w:right w:val="none" w:sz="0" w:space="0" w:color="auto"/>
      </w:divBdr>
    </w:div>
    <w:div w:id="811412645">
      <w:bodyDiv w:val="1"/>
      <w:marLeft w:val="0"/>
      <w:marRight w:val="0"/>
      <w:marTop w:val="0"/>
      <w:marBottom w:val="0"/>
      <w:divBdr>
        <w:top w:val="none" w:sz="0" w:space="0" w:color="auto"/>
        <w:left w:val="none" w:sz="0" w:space="0" w:color="auto"/>
        <w:bottom w:val="none" w:sz="0" w:space="0" w:color="auto"/>
        <w:right w:val="none" w:sz="0" w:space="0" w:color="auto"/>
      </w:divBdr>
    </w:div>
    <w:div w:id="1048408953">
      <w:bodyDiv w:val="1"/>
      <w:marLeft w:val="0"/>
      <w:marRight w:val="0"/>
      <w:marTop w:val="0"/>
      <w:marBottom w:val="0"/>
      <w:divBdr>
        <w:top w:val="none" w:sz="0" w:space="0" w:color="auto"/>
        <w:left w:val="none" w:sz="0" w:space="0" w:color="auto"/>
        <w:bottom w:val="none" w:sz="0" w:space="0" w:color="auto"/>
        <w:right w:val="none" w:sz="0" w:space="0" w:color="auto"/>
      </w:divBdr>
    </w:div>
    <w:div w:id="1116677962">
      <w:bodyDiv w:val="1"/>
      <w:marLeft w:val="0"/>
      <w:marRight w:val="0"/>
      <w:marTop w:val="0"/>
      <w:marBottom w:val="0"/>
      <w:divBdr>
        <w:top w:val="none" w:sz="0" w:space="0" w:color="auto"/>
        <w:left w:val="none" w:sz="0" w:space="0" w:color="auto"/>
        <w:bottom w:val="none" w:sz="0" w:space="0" w:color="auto"/>
        <w:right w:val="none" w:sz="0" w:space="0" w:color="auto"/>
      </w:divBdr>
    </w:div>
    <w:div w:id="1240560316">
      <w:bodyDiv w:val="1"/>
      <w:marLeft w:val="0"/>
      <w:marRight w:val="0"/>
      <w:marTop w:val="0"/>
      <w:marBottom w:val="0"/>
      <w:divBdr>
        <w:top w:val="none" w:sz="0" w:space="0" w:color="auto"/>
        <w:left w:val="none" w:sz="0" w:space="0" w:color="auto"/>
        <w:bottom w:val="none" w:sz="0" w:space="0" w:color="auto"/>
        <w:right w:val="none" w:sz="0" w:space="0" w:color="auto"/>
      </w:divBdr>
    </w:div>
    <w:div w:id="1311449033">
      <w:bodyDiv w:val="1"/>
      <w:marLeft w:val="0"/>
      <w:marRight w:val="0"/>
      <w:marTop w:val="0"/>
      <w:marBottom w:val="0"/>
      <w:divBdr>
        <w:top w:val="none" w:sz="0" w:space="0" w:color="auto"/>
        <w:left w:val="none" w:sz="0" w:space="0" w:color="auto"/>
        <w:bottom w:val="none" w:sz="0" w:space="0" w:color="auto"/>
        <w:right w:val="none" w:sz="0" w:space="0" w:color="auto"/>
      </w:divBdr>
    </w:div>
    <w:div w:id="1360886689">
      <w:bodyDiv w:val="1"/>
      <w:marLeft w:val="0"/>
      <w:marRight w:val="0"/>
      <w:marTop w:val="0"/>
      <w:marBottom w:val="0"/>
      <w:divBdr>
        <w:top w:val="none" w:sz="0" w:space="0" w:color="auto"/>
        <w:left w:val="none" w:sz="0" w:space="0" w:color="auto"/>
        <w:bottom w:val="none" w:sz="0" w:space="0" w:color="auto"/>
        <w:right w:val="none" w:sz="0" w:space="0" w:color="auto"/>
      </w:divBdr>
    </w:div>
    <w:div w:id="1373964208">
      <w:bodyDiv w:val="1"/>
      <w:marLeft w:val="0"/>
      <w:marRight w:val="0"/>
      <w:marTop w:val="0"/>
      <w:marBottom w:val="0"/>
      <w:divBdr>
        <w:top w:val="none" w:sz="0" w:space="0" w:color="auto"/>
        <w:left w:val="none" w:sz="0" w:space="0" w:color="auto"/>
        <w:bottom w:val="none" w:sz="0" w:space="0" w:color="auto"/>
        <w:right w:val="none" w:sz="0" w:space="0" w:color="auto"/>
      </w:divBdr>
    </w:div>
    <w:div w:id="1600871004">
      <w:bodyDiv w:val="1"/>
      <w:marLeft w:val="0"/>
      <w:marRight w:val="0"/>
      <w:marTop w:val="0"/>
      <w:marBottom w:val="0"/>
      <w:divBdr>
        <w:top w:val="none" w:sz="0" w:space="0" w:color="auto"/>
        <w:left w:val="none" w:sz="0" w:space="0" w:color="auto"/>
        <w:bottom w:val="none" w:sz="0" w:space="0" w:color="auto"/>
        <w:right w:val="none" w:sz="0" w:space="0" w:color="auto"/>
      </w:divBdr>
    </w:div>
    <w:div w:id="1925261085">
      <w:bodyDiv w:val="1"/>
      <w:marLeft w:val="0"/>
      <w:marRight w:val="0"/>
      <w:marTop w:val="0"/>
      <w:marBottom w:val="0"/>
      <w:divBdr>
        <w:top w:val="none" w:sz="0" w:space="0" w:color="auto"/>
        <w:left w:val="none" w:sz="0" w:space="0" w:color="auto"/>
        <w:bottom w:val="none" w:sz="0" w:space="0" w:color="auto"/>
        <w:right w:val="none" w:sz="0" w:space="0" w:color="auto"/>
      </w:divBdr>
    </w:div>
    <w:div w:id="192965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35D443F-D550-4CE2-A37F-37D443BDC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1743</Words>
  <Characters>9938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11658</CharactersWithSpaces>
  <SharedDoc>false</SharedDoc>
  <HLinks>
    <vt:vector size="18" baseType="variant">
      <vt:variant>
        <vt:i4>4915214</vt:i4>
      </vt:variant>
      <vt:variant>
        <vt:i4>6</vt:i4>
      </vt:variant>
      <vt:variant>
        <vt:i4>0</vt:i4>
      </vt:variant>
      <vt:variant>
        <vt:i4>5</vt:i4>
      </vt:variant>
      <vt:variant>
        <vt:lpwstr>http://www.health.gov.au/internet/main/publishing.nsf/Content/private-health-insurance-reforms-fact-sheet-gold-gilver-bronze-basic-product-categories</vt:lpwstr>
      </vt:variant>
      <vt:variant>
        <vt:lpwstr/>
      </vt:variant>
      <vt:variant>
        <vt:i4>3342458</vt:i4>
      </vt:variant>
      <vt:variant>
        <vt:i4>3</vt:i4>
      </vt:variant>
      <vt:variant>
        <vt:i4>0</vt:i4>
      </vt:variant>
      <vt:variant>
        <vt:i4>5</vt:i4>
      </vt:variant>
      <vt:variant>
        <vt:lpwstr>https://www1.health.gov.au/internet/main/publishing.nsf/Content/primarycare</vt:lpwstr>
      </vt:variant>
      <vt:variant>
        <vt:lpwstr/>
      </vt:variant>
      <vt:variant>
        <vt:i4>3801171</vt:i4>
      </vt:variant>
      <vt:variant>
        <vt:i4>0</vt:i4>
      </vt:variant>
      <vt:variant>
        <vt:i4>0</vt:i4>
      </vt:variant>
      <vt:variant>
        <vt:i4>5</vt:i4>
      </vt:variant>
      <vt:variant>
        <vt:lpwstr>mailto:kees.vangool@chere.uts.edu.au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Naghsh Nejad</dc:creator>
  <cp:lastModifiedBy>MOHAMMED AL ZAHRANI</cp:lastModifiedBy>
  <cp:revision>3</cp:revision>
  <dcterms:created xsi:type="dcterms:W3CDTF">2020-05-07T16:49:00Z</dcterms:created>
  <dcterms:modified xsi:type="dcterms:W3CDTF">2020-05-08T15:13:00Z</dcterms:modified>
</cp:coreProperties>
</file>